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9D3A" w14:textId="4C749E0D" w:rsidR="00723AC7" w:rsidRPr="004E4B86" w:rsidRDefault="00F21E1B" w:rsidP="004E4B86">
      <w:pPr>
        <w:pStyle w:val="Heading2"/>
      </w:pPr>
      <w:r>
        <w:t>Britain Yearly Meeting Trustees</w:t>
      </w:r>
    </w:p>
    <w:p w14:paraId="68C0AD62" w14:textId="44A58739" w:rsidR="00723AC7" w:rsidRPr="00290B07" w:rsidRDefault="00723AC7" w:rsidP="00723AC7">
      <w:pPr>
        <w:pStyle w:val="Heading3"/>
        <w:spacing w:line="276" w:lineRule="auto"/>
        <w:rPr>
          <w:b/>
          <w:bCs/>
        </w:rPr>
      </w:pPr>
      <w:r w:rsidRPr="00290B07">
        <w:rPr>
          <w:b/>
          <w:bCs/>
        </w:rPr>
        <w:t xml:space="preserve">Held on </w:t>
      </w:r>
      <w:r w:rsidR="00F21E1B">
        <w:rPr>
          <w:b/>
          <w:bCs/>
        </w:rPr>
        <w:t>7 February 2026, 9.30am-4.30pm</w:t>
      </w:r>
    </w:p>
    <w:p w14:paraId="42C87759" w14:textId="4BF08AA5" w:rsidR="00B47524" w:rsidRPr="00290B07" w:rsidRDefault="00723AC7" w:rsidP="007B36F1">
      <w:pPr>
        <w:pStyle w:val="Heading3"/>
        <w:spacing w:line="276" w:lineRule="auto"/>
        <w:rPr>
          <w:b/>
          <w:bCs/>
        </w:rPr>
      </w:pPr>
      <w:r w:rsidRPr="00290B07">
        <w:rPr>
          <w:b/>
          <w:bCs/>
        </w:rPr>
        <w:t>Online on Zoom</w:t>
      </w:r>
      <w:r w:rsidR="00F21E1B" w:rsidRPr="00290B07">
        <w:rPr>
          <w:b/>
          <w:bCs/>
        </w:rPr>
        <w:t xml:space="preserve"> </w:t>
      </w:r>
    </w:p>
    <w:p w14:paraId="1F9756A5" w14:textId="77777777" w:rsidR="007B36F1" w:rsidRPr="004E4B86" w:rsidRDefault="007B36F1" w:rsidP="00DC7284">
      <w:pPr>
        <w:pStyle w:val="Heading1"/>
        <w:spacing w:line="240" w:lineRule="auto"/>
        <w:contextualSpacing/>
      </w:pPr>
      <w:r w:rsidRPr="004E4B86">
        <w:t>Minutes</w:t>
      </w:r>
    </w:p>
    <w:p w14:paraId="7366B3C2" w14:textId="0EDCF60E" w:rsidR="00F21E1B" w:rsidRDefault="00C30B05" w:rsidP="4A68BE40">
      <w:pPr>
        <w:pStyle w:val="Heading4"/>
        <w:spacing w:line="240" w:lineRule="auto"/>
        <w:contextualSpacing/>
        <w:rPr>
          <w:b w:val="0"/>
          <w:bCs w:val="0"/>
        </w:rPr>
      </w:pPr>
      <w:r>
        <w:t xml:space="preserve">Present: </w:t>
      </w:r>
      <w:r w:rsidR="4171AD92">
        <w:rPr>
          <w:b w:val="0"/>
          <w:bCs w:val="0"/>
        </w:rPr>
        <w:t>Catherine Brown,</w:t>
      </w:r>
      <w:r w:rsidR="2D4532C2">
        <w:rPr>
          <w:b w:val="0"/>
          <w:bCs w:val="0"/>
        </w:rPr>
        <w:t xml:space="preserve"> Lis Burch</w:t>
      </w:r>
      <w:r w:rsidR="74551EAB">
        <w:rPr>
          <w:b w:val="0"/>
          <w:bCs w:val="0"/>
        </w:rPr>
        <w:t>,</w:t>
      </w:r>
      <w:r w:rsidR="4171AD92">
        <w:rPr>
          <w:b w:val="0"/>
          <w:bCs w:val="0"/>
        </w:rPr>
        <w:t xml:space="preserve"> </w:t>
      </w:r>
      <w:r w:rsidR="0E6171CB">
        <w:rPr>
          <w:b w:val="0"/>
          <w:bCs w:val="0"/>
        </w:rPr>
        <w:t xml:space="preserve">Kit Fotheringham, </w:t>
      </w:r>
      <w:r w:rsidR="273C950D">
        <w:rPr>
          <w:b w:val="0"/>
          <w:bCs w:val="0"/>
        </w:rPr>
        <w:t xml:space="preserve">Ursula Fuller, </w:t>
      </w:r>
      <w:r w:rsidR="4171AD92">
        <w:rPr>
          <w:b w:val="0"/>
          <w:bCs w:val="0"/>
        </w:rPr>
        <w:t>Jo Hills, Chris Jardine,</w:t>
      </w:r>
      <w:r w:rsidR="59107AD4">
        <w:rPr>
          <w:b w:val="0"/>
          <w:bCs w:val="0"/>
        </w:rPr>
        <w:t xml:space="preserve"> Marisa Johnson</w:t>
      </w:r>
      <w:r w:rsidR="1EECFB62">
        <w:rPr>
          <w:b w:val="0"/>
          <w:bCs w:val="0"/>
        </w:rPr>
        <w:t xml:space="preserve"> (Clerk)</w:t>
      </w:r>
      <w:r w:rsidR="59107AD4">
        <w:rPr>
          <w:b w:val="0"/>
          <w:bCs w:val="0"/>
        </w:rPr>
        <w:t>, Kit King</w:t>
      </w:r>
      <w:r w:rsidR="2E071361">
        <w:rPr>
          <w:b w:val="0"/>
          <w:bCs w:val="0"/>
        </w:rPr>
        <w:t xml:space="preserve"> (Assistant Clerk)</w:t>
      </w:r>
      <w:r w:rsidR="59107AD4">
        <w:rPr>
          <w:b w:val="0"/>
          <w:bCs w:val="0"/>
        </w:rPr>
        <w:t xml:space="preserve">, </w:t>
      </w:r>
      <w:r w:rsidR="4171AD92">
        <w:rPr>
          <w:b w:val="0"/>
          <w:bCs w:val="0"/>
        </w:rPr>
        <w:t xml:space="preserve">Liz Law, </w:t>
      </w:r>
      <w:r w:rsidR="39DF7ABA">
        <w:rPr>
          <w:b w:val="0"/>
          <w:bCs w:val="0"/>
        </w:rPr>
        <w:t>Ruth Mc</w:t>
      </w:r>
      <w:r w:rsidR="49C6C236">
        <w:rPr>
          <w:b w:val="0"/>
          <w:bCs w:val="0"/>
        </w:rPr>
        <w:t>T</w:t>
      </w:r>
      <w:r w:rsidR="39DF7ABA">
        <w:rPr>
          <w:b w:val="0"/>
          <w:bCs w:val="0"/>
        </w:rPr>
        <w:t>ighe, Teresa Murray, Silas Price</w:t>
      </w:r>
      <w:r w:rsidR="7C1B6305">
        <w:rPr>
          <w:b w:val="0"/>
          <w:bCs w:val="0"/>
        </w:rPr>
        <w:t xml:space="preserve"> (from BYMT/26/02/06)</w:t>
      </w:r>
      <w:r w:rsidR="25A60513">
        <w:rPr>
          <w:b w:val="0"/>
          <w:bCs w:val="0"/>
        </w:rPr>
        <w:t>,</w:t>
      </w:r>
      <w:r w:rsidR="39DF7ABA">
        <w:rPr>
          <w:b w:val="0"/>
          <w:bCs w:val="0"/>
        </w:rPr>
        <w:t xml:space="preserve"> El</w:t>
      </w:r>
      <w:r w:rsidR="5790538C">
        <w:rPr>
          <w:b w:val="0"/>
          <w:bCs w:val="0"/>
        </w:rPr>
        <w:t>izabeth Redfern</w:t>
      </w:r>
      <w:r w:rsidR="71746BA4">
        <w:rPr>
          <w:b w:val="0"/>
          <w:bCs w:val="0"/>
        </w:rPr>
        <w:t xml:space="preserve"> (from BYMT/26/02/01 to BYMT/26/02/05)</w:t>
      </w:r>
      <w:r w:rsidR="0A0DFD5A">
        <w:rPr>
          <w:b w:val="0"/>
          <w:bCs w:val="0"/>
        </w:rPr>
        <w:t>,</w:t>
      </w:r>
      <w:r w:rsidR="14839342">
        <w:rPr>
          <w:b w:val="0"/>
          <w:bCs w:val="0"/>
        </w:rPr>
        <w:t xml:space="preserve"> </w:t>
      </w:r>
      <w:r w:rsidR="39DF7ABA">
        <w:rPr>
          <w:b w:val="0"/>
          <w:bCs w:val="0"/>
        </w:rPr>
        <w:t xml:space="preserve">Paul </w:t>
      </w:r>
      <w:r w:rsidR="25A60513">
        <w:rPr>
          <w:b w:val="0"/>
          <w:bCs w:val="0"/>
        </w:rPr>
        <w:t>W</w:t>
      </w:r>
      <w:r w:rsidR="00A57389">
        <w:rPr>
          <w:b w:val="0"/>
          <w:bCs w:val="0"/>
        </w:rPr>
        <w:t>hite</w:t>
      </w:r>
      <w:r w:rsidR="25A60513">
        <w:rPr>
          <w:b w:val="0"/>
          <w:bCs w:val="0"/>
        </w:rPr>
        <w:t>house</w:t>
      </w:r>
      <w:r w:rsidR="25B495E0">
        <w:rPr>
          <w:b w:val="0"/>
          <w:bCs w:val="0"/>
        </w:rPr>
        <w:t xml:space="preserve"> (Treasurer)</w:t>
      </w:r>
    </w:p>
    <w:p w14:paraId="4855276D" w14:textId="41A9BF67" w:rsidR="00F21E1B" w:rsidRPr="00F21E1B" w:rsidRDefault="00F21E1B" w:rsidP="4A68BE40">
      <w:pPr>
        <w:pStyle w:val="Heading4"/>
        <w:spacing w:line="240" w:lineRule="auto"/>
        <w:contextualSpacing/>
      </w:pPr>
    </w:p>
    <w:p w14:paraId="0BE3AC18" w14:textId="46B9288B" w:rsidR="00C30B05" w:rsidRDefault="00F21E1B" w:rsidP="00DC7284">
      <w:pPr>
        <w:pStyle w:val="Heading4"/>
        <w:spacing w:line="240" w:lineRule="auto"/>
        <w:contextualSpacing/>
        <w:rPr>
          <w:b w:val="0"/>
          <w:bCs w:val="0"/>
        </w:rPr>
      </w:pPr>
      <w:r w:rsidRPr="00F21E1B">
        <w:t>In Attendance:</w:t>
      </w:r>
      <w:r w:rsidR="00071D79">
        <w:t xml:space="preserve"> </w:t>
      </w:r>
      <w:r w:rsidR="0066434A" w:rsidRPr="00AB3582">
        <w:rPr>
          <w:b w:val="0"/>
          <w:bCs w:val="0"/>
        </w:rPr>
        <w:t>Libby Adams</w:t>
      </w:r>
      <w:r w:rsidR="00C53FEE" w:rsidRPr="00AB3582">
        <w:rPr>
          <w:b w:val="0"/>
          <w:bCs w:val="0"/>
        </w:rPr>
        <w:t>, Head of Library &amp; Archives (BYMT/26/</w:t>
      </w:r>
      <w:r w:rsidR="00AB3582" w:rsidRPr="00AB3582">
        <w:rPr>
          <w:b w:val="0"/>
          <w:bCs w:val="0"/>
        </w:rPr>
        <w:t>02/09</w:t>
      </w:r>
      <w:r w:rsidR="00C53FEE" w:rsidRPr="00AB3582">
        <w:rPr>
          <w:b w:val="0"/>
          <w:bCs w:val="0"/>
        </w:rPr>
        <w:t>)</w:t>
      </w:r>
      <w:r w:rsidR="00AB3582" w:rsidRPr="00AB3582">
        <w:rPr>
          <w:b w:val="0"/>
          <w:bCs w:val="0"/>
        </w:rPr>
        <w:t>,</w:t>
      </w:r>
      <w:r w:rsidR="00AB3582">
        <w:t xml:space="preserve"> </w:t>
      </w:r>
      <w:r w:rsidR="00071D79" w:rsidRPr="00071D79">
        <w:rPr>
          <w:b w:val="0"/>
          <w:bCs w:val="0"/>
        </w:rPr>
        <w:t xml:space="preserve">Simon </w:t>
      </w:r>
      <w:r w:rsidR="00071D79" w:rsidRPr="0066434A">
        <w:rPr>
          <w:b w:val="0"/>
          <w:bCs w:val="0"/>
        </w:rPr>
        <w:t xml:space="preserve">Best, </w:t>
      </w:r>
      <w:r w:rsidR="001669E9" w:rsidRPr="0066434A">
        <w:rPr>
          <w:b w:val="0"/>
          <w:bCs w:val="0"/>
        </w:rPr>
        <w:t>Head of Programmes and Partnerships, Woodbrooke (</w:t>
      </w:r>
      <w:r w:rsidR="0066434A" w:rsidRPr="0066434A">
        <w:rPr>
          <w:b w:val="0"/>
          <w:bCs w:val="0"/>
        </w:rPr>
        <w:t>BYMT</w:t>
      </w:r>
      <w:r w:rsidR="00C53FEE">
        <w:rPr>
          <w:b w:val="0"/>
          <w:bCs w:val="0"/>
        </w:rPr>
        <w:t>/</w:t>
      </w:r>
      <w:r w:rsidR="0066434A" w:rsidRPr="0066434A">
        <w:rPr>
          <w:b w:val="0"/>
          <w:bCs w:val="0"/>
        </w:rPr>
        <w:t>26/02/06),</w:t>
      </w:r>
      <w:r w:rsidR="00111D2B" w:rsidRPr="0066434A">
        <w:rPr>
          <w:b w:val="0"/>
        </w:rPr>
        <w:t xml:space="preserve"> </w:t>
      </w:r>
      <w:r w:rsidR="0099493C" w:rsidRPr="00F21E1B">
        <w:rPr>
          <w:b w:val="0"/>
          <w:bCs w:val="0"/>
        </w:rPr>
        <w:t xml:space="preserve">Sarah Donaldson (Senior Change Leader), Siobhan Haire (Deputy Recording Clerk), Vipan Narang (Finance Director), </w:t>
      </w:r>
      <w:r w:rsidRPr="00F21E1B">
        <w:rPr>
          <w:b w:val="0"/>
          <w:bCs w:val="0"/>
        </w:rPr>
        <w:t xml:space="preserve">Paul Parker (Recording Clerk), </w:t>
      </w:r>
      <w:r w:rsidR="0099493C" w:rsidRPr="00F21E1B">
        <w:rPr>
          <w:b w:val="0"/>
          <w:bCs w:val="0"/>
        </w:rPr>
        <w:t>Oliver Robertson (Head of Witness and Worship)</w:t>
      </w:r>
    </w:p>
    <w:p w14:paraId="414ECF13" w14:textId="443725FA" w:rsidR="00F21E1B" w:rsidRPr="00F21E1B" w:rsidRDefault="00F21E1B" w:rsidP="4A68BE40">
      <w:pPr>
        <w:pStyle w:val="Heading4"/>
        <w:spacing w:line="240" w:lineRule="auto"/>
        <w:contextualSpacing/>
      </w:pPr>
    </w:p>
    <w:p w14:paraId="79916ED4" w14:textId="01A84F7F" w:rsidR="00111D2B" w:rsidRPr="004D1731" w:rsidRDefault="47FC0CFB" w:rsidP="4A68BE40">
      <w:pPr>
        <w:spacing w:line="240" w:lineRule="auto"/>
        <w:contextualSpacing/>
      </w:pPr>
      <w:r w:rsidRPr="4A68BE40">
        <w:rPr>
          <w:b/>
        </w:rPr>
        <w:t>Prevented:</w:t>
      </w:r>
      <w:r>
        <w:t xml:space="preserve"> </w:t>
      </w:r>
      <w:r w:rsidR="505489B1">
        <w:t>Lisa San Martin (Chief Executive Officer, Quiet Company)</w:t>
      </w:r>
    </w:p>
    <w:p w14:paraId="5A6AFE83" w14:textId="41722C11" w:rsidR="00111D2B" w:rsidRPr="004D1731" w:rsidRDefault="00F21E1B" w:rsidP="00DC7284">
      <w:pPr>
        <w:pStyle w:val="Heading2"/>
        <w:spacing w:line="240" w:lineRule="auto"/>
        <w:contextualSpacing/>
      </w:pPr>
      <w:r>
        <w:t>BYMT</w:t>
      </w:r>
      <w:r w:rsidR="00441B58">
        <w:t>/</w:t>
      </w:r>
      <w:r>
        <w:t>26</w:t>
      </w:r>
      <w:r w:rsidR="00CB18B6">
        <w:t>/</w:t>
      </w:r>
      <w:r>
        <w:t>02</w:t>
      </w:r>
      <w:r w:rsidR="00230D08">
        <w:t>/</w:t>
      </w:r>
      <w:r w:rsidR="00FA5028">
        <w:t>0</w:t>
      </w:r>
      <w:r w:rsidR="00EB0A6A">
        <w:t>1</w:t>
      </w:r>
      <w:r w:rsidR="00FA5028">
        <w:t xml:space="preserve"> </w:t>
      </w:r>
      <w:r w:rsidR="003C4CC6">
        <w:t>Welcome and Introductions, Agenda Check, Conflicts of Interest Check</w:t>
      </w:r>
      <w:r w:rsidR="30DE6365">
        <w:t xml:space="preserve"> </w:t>
      </w:r>
    </w:p>
    <w:p w14:paraId="48D37C06" w14:textId="16E37318" w:rsidR="003C4CC6" w:rsidRDefault="003C4CC6" w:rsidP="4A68BE40">
      <w:pPr>
        <w:spacing w:line="240" w:lineRule="auto"/>
        <w:contextualSpacing/>
      </w:pPr>
      <w:r>
        <w:t>During our opening worship, we heard read</w:t>
      </w:r>
      <w:r w:rsidR="1508C4E3">
        <w:t xml:space="preserve"> </w:t>
      </w:r>
      <w:r w:rsidR="622552FE">
        <w:t xml:space="preserve">a prayer for courage offered daily in the </w:t>
      </w:r>
      <w:proofErr w:type="spellStart"/>
      <w:r w:rsidR="622552FE">
        <w:t>Croí</w:t>
      </w:r>
      <w:proofErr w:type="spellEnd"/>
      <w:r w:rsidR="622552FE">
        <w:t xml:space="preserve"> (</w:t>
      </w:r>
      <w:r w:rsidR="01B50F22">
        <w:t>pronounced, “</w:t>
      </w:r>
      <w:proofErr w:type="spellStart"/>
      <w:r w:rsidR="01B50F22">
        <w:t>cree</w:t>
      </w:r>
      <w:proofErr w:type="spellEnd"/>
      <w:r w:rsidR="01B50F22">
        <w:t xml:space="preserve">”, </w:t>
      </w:r>
      <w:r w:rsidR="08E9E757">
        <w:t>Irish</w:t>
      </w:r>
      <w:r w:rsidR="2EB8DA82">
        <w:t xml:space="preserve"> </w:t>
      </w:r>
      <w:proofErr w:type="spellStart"/>
      <w:r w:rsidR="061C2B87">
        <w:t>Gae</w:t>
      </w:r>
      <w:r w:rsidR="0CE93A74">
        <w:t>i</w:t>
      </w:r>
      <w:r w:rsidR="061C2B87">
        <w:t>lge</w:t>
      </w:r>
      <w:proofErr w:type="spellEnd"/>
      <w:r w:rsidR="622552FE">
        <w:t xml:space="preserve"> word for </w:t>
      </w:r>
      <w:r w:rsidR="327D5D3B">
        <w:t>‘</w:t>
      </w:r>
      <w:r w:rsidR="487F6D48">
        <w:t>h</w:t>
      </w:r>
      <w:r w:rsidR="1CA565C3">
        <w:t>eart</w:t>
      </w:r>
      <w:r w:rsidR="52FD6B2B">
        <w:t>’</w:t>
      </w:r>
      <w:r w:rsidR="622552FE">
        <w:t xml:space="preserve">), the worship space at the </w:t>
      </w:r>
      <w:proofErr w:type="spellStart"/>
      <w:r w:rsidR="622552FE">
        <w:t>Corrymeela</w:t>
      </w:r>
      <w:proofErr w:type="spellEnd"/>
      <w:r w:rsidR="622552FE">
        <w:t xml:space="preserve"> </w:t>
      </w:r>
      <w:r w:rsidR="04428EF7">
        <w:t>reconciliation</w:t>
      </w:r>
      <w:r w:rsidR="5E71DFC0">
        <w:t xml:space="preserve"> centre in Co. Antrim, Northern Ireland, which our clerk attended recently:</w:t>
      </w:r>
    </w:p>
    <w:p w14:paraId="44199B78" w14:textId="636CAA79" w:rsidR="00FB65D0" w:rsidRDefault="00FB65D0" w:rsidP="4A68BE40">
      <w:pPr>
        <w:spacing w:line="240" w:lineRule="auto"/>
        <w:contextualSpacing/>
      </w:pPr>
    </w:p>
    <w:p w14:paraId="7267195E" w14:textId="5F2A5904" w:rsidR="3F2A0145" w:rsidRDefault="3F2A0145" w:rsidP="00DC7284">
      <w:pPr>
        <w:spacing w:after="0" w:line="240" w:lineRule="auto"/>
        <w:ind w:left="720"/>
        <w:contextualSpacing/>
        <w:rPr>
          <w:rFonts w:eastAsia="Roboto" w:cs="Roboto"/>
        </w:rPr>
      </w:pPr>
      <w:r w:rsidRPr="5416D8D0">
        <w:rPr>
          <w:rFonts w:eastAsia="Roboto" w:cs="Roboto"/>
        </w:rPr>
        <w:t>Courage comes from the heart</w:t>
      </w:r>
    </w:p>
    <w:p w14:paraId="3966BBA5" w14:textId="52DD8C91" w:rsidR="3F2A0145" w:rsidRDefault="3F2A0145" w:rsidP="00DC7284">
      <w:pPr>
        <w:spacing w:after="0" w:line="240" w:lineRule="auto"/>
        <w:ind w:left="720"/>
        <w:contextualSpacing/>
        <w:rPr>
          <w:rFonts w:eastAsia="Roboto" w:cs="Roboto"/>
        </w:rPr>
      </w:pPr>
      <w:r w:rsidRPr="5416D8D0">
        <w:rPr>
          <w:rFonts w:eastAsia="Roboto" w:cs="Roboto"/>
        </w:rPr>
        <w:t>And we are always welcomed by God,</w:t>
      </w:r>
    </w:p>
    <w:p w14:paraId="16A38109" w14:textId="777A2648" w:rsidR="3F2A0145" w:rsidRDefault="3F2A0145" w:rsidP="00DC7284">
      <w:pPr>
        <w:spacing w:after="0" w:line="240" w:lineRule="auto"/>
        <w:ind w:left="720"/>
        <w:contextualSpacing/>
        <w:rPr>
          <w:rFonts w:eastAsia="Roboto" w:cs="Roboto"/>
        </w:rPr>
      </w:pPr>
      <w:r w:rsidRPr="5416D8D0">
        <w:rPr>
          <w:rFonts w:eastAsia="Roboto" w:cs="Roboto"/>
        </w:rPr>
        <w:t xml:space="preserve">The </w:t>
      </w:r>
      <w:proofErr w:type="spellStart"/>
      <w:r w:rsidRPr="5416D8D0">
        <w:rPr>
          <w:rFonts w:eastAsia="Roboto" w:cs="Roboto"/>
        </w:rPr>
        <w:t>Croí</w:t>
      </w:r>
      <w:proofErr w:type="spellEnd"/>
      <w:r w:rsidRPr="5416D8D0">
        <w:rPr>
          <w:rFonts w:eastAsia="Roboto" w:cs="Roboto"/>
        </w:rPr>
        <w:t xml:space="preserve"> of all being.</w:t>
      </w:r>
    </w:p>
    <w:p w14:paraId="4A2390B5" w14:textId="0642E29A" w:rsidR="3F2A0145" w:rsidRDefault="3F2A0145" w:rsidP="00DC7284">
      <w:pPr>
        <w:spacing w:after="0" w:line="240" w:lineRule="auto"/>
        <w:ind w:left="720"/>
        <w:contextualSpacing/>
        <w:rPr>
          <w:rFonts w:eastAsia="Roboto" w:cs="Roboto"/>
        </w:rPr>
      </w:pPr>
      <w:r w:rsidRPr="5416D8D0">
        <w:rPr>
          <w:rFonts w:eastAsia="Roboto" w:cs="Roboto"/>
        </w:rPr>
        <w:t>We bear witness to our faith, knowing that we are called</w:t>
      </w:r>
    </w:p>
    <w:p w14:paraId="2DD3E5C3" w14:textId="5EE8E874" w:rsidR="3F2A0145" w:rsidRDefault="3F2A0145" w:rsidP="00DC7284">
      <w:pPr>
        <w:spacing w:after="0" w:line="240" w:lineRule="auto"/>
        <w:ind w:left="720"/>
        <w:contextualSpacing/>
        <w:rPr>
          <w:rFonts w:eastAsia="Roboto" w:cs="Roboto"/>
        </w:rPr>
      </w:pPr>
      <w:r w:rsidRPr="5416D8D0">
        <w:rPr>
          <w:rFonts w:eastAsia="Roboto" w:cs="Roboto"/>
        </w:rPr>
        <w:t>To live lives of courage, love</w:t>
      </w:r>
    </w:p>
    <w:p w14:paraId="4F8CDC51" w14:textId="173ED30C" w:rsidR="3F2A0145" w:rsidRDefault="3F2A0145" w:rsidP="00DC7284">
      <w:pPr>
        <w:spacing w:after="0" w:line="240" w:lineRule="auto"/>
        <w:ind w:left="720"/>
        <w:contextualSpacing/>
        <w:rPr>
          <w:rFonts w:eastAsia="Roboto" w:cs="Roboto"/>
        </w:rPr>
      </w:pPr>
      <w:r w:rsidRPr="5416D8D0">
        <w:rPr>
          <w:rFonts w:eastAsia="Roboto" w:cs="Roboto"/>
        </w:rPr>
        <w:t>And reconciliation</w:t>
      </w:r>
    </w:p>
    <w:p w14:paraId="1D0A551F" w14:textId="77268AAF" w:rsidR="3F2A0145" w:rsidRDefault="3F2A0145" w:rsidP="00DC7284">
      <w:pPr>
        <w:spacing w:after="0" w:line="240" w:lineRule="auto"/>
        <w:ind w:left="720"/>
        <w:contextualSpacing/>
        <w:rPr>
          <w:rFonts w:eastAsia="Roboto" w:cs="Roboto"/>
        </w:rPr>
      </w:pPr>
      <w:r w:rsidRPr="5416D8D0">
        <w:rPr>
          <w:rFonts w:eastAsia="Roboto" w:cs="Roboto"/>
        </w:rPr>
        <w:t>In the ordinary and extraordinary moments</w:t>
      </w:r>
    </w:p>
    <w:p w14:paraId="7D73523F" w14:textId="7FE455B9" w:rsidR="3F2A0145" w:rsidRDefault="3F2A0145" w:rsidP="00DC7284">
      <w:pPr>
        <w:spacing w:after="0" w:line="240" w:lineRule="auto"/>
        <w:ind w:left="720"/>
        <w:contextualSpacing/>
        <w:rPr>
          <w:rFonts w:eastAsia="Roboto" w:cs="Roboto"/>
        </w:rPr>
      </w:pPr>
      <w:r w:rsidRPr="5416D8D0">
        <w:rPr>
          <w:rFonts w:eastAsia="Roboto" w:cs="Roboto"/>
        </w:rPr>
        <w:t>Of each day.</w:t>
      </w:r>
    </w:p>
    <w:p w14:paraId="12251D8E" w14:textId="486D7373" w:rsidR="3F2A0145" w:rsidRDefault="3F2A0145" w:rsidP="00DC7284">
      <w:pPr>
        <w:spacing w:after="0" w:line="240" w:lineRule="auto"/>
        <w:ind w:left="720"/>
        <w:contextualSpacing/>
        <w:rPr>
          <w:rFonts w:eastAsia="Roboto" w:cs="Roboto"/>
        </w:rPr>
      </w:pPr>
      <w:r w:rsidRPr="5416D8D0">
        <w:rPr>
          <w:rFonts w:eastAsia="Roboto" w:cs="Roboto"/>
        </w:rPr>
        <w:t>We bear witness, too, to our failures</w:t>
      </w:r>
    </w:p>
    <w:p w14:paraId="437EB30A" w14:textId="72792A9A" w:rsidR="3F2A0145" w:rsidRDefault="3F2A0145" w:rsidP="00DC7284">
      <w:pPr>
        <w:spacing w:after="0" w:line="240" w:lineRule="auto"/>
        <w:ind w:left="720"/>
        <w:contextualSpacing/>
        <w:rPr>
          <w:rFonts w:eastAsia="Roboto" w:cs="Roboto"/>
        </w:rPr>
      </w:pPr>
      <w:r w:rsidRPr="5416D8D0">
        <w:rPr>
          <w:rFonts w:eastAsia="Roboto" w:cs="Roboto"/>
        </w:rPr>
        <w:t>And our complicity in the fractures of our world.</w:t>
      </w:r>
    </w:p>
    <w:p w14:paraId="1B810F0D" w14:textId="4B53DC7A" w:rsidR="3F2A0145" w:rsidRDefault="3F2A0145" w:rsidP="00DC7284">
      <w:pPr>
        <w:spacing w:after="0" w:line="240" w:lineRule="auto"/>
        <w:ind w:left="720"/>
        <w:contextualSpacing/>
        <w:rPr>
          <w:rFonts w:eastAsia="Roboto" w:cs="Roboto"/>
        </w:rPr>
      </w:pPr>
      <w:r w:rsidRPr="5416D8D0">
        <w:rPr>
          <w:rFonts w:eastAsia="Roboto" w:cs="Roboto"/>
        </w:rPr>
        <w:t>May we be courageous today.</w:t>
      </w:r>
    </w:p>
    <w:p w14:paraId="009BE9F2" w14:textId="7743789C" w:rsidR="3F2A0145" w:rsidRDefault="3F2A0145" w:rsidP="00DC7284">
      <w:pPr>
        <w:spacing w:after="0" w:line="240" w:lineRule="auto"/>
        <w:ind w:left="720"/>
        <w:contextualSpacing/>
        <w:rPr>
          <w:rFonts w:eastAsia="Roboto" w:cs="Roboto"/>
        </w:rPr>
      </w:pPr>
      <w:r w:rsidRPr="5416D8D0">
        <w:rPr>
          <w:rFonts w:eastAsia="Roboto" w:cs="Roboto"/>
        </w:rPr>
        <w:t>May we learn today.</w:t>
      </w:r>
    </w:p>
    <w:p w14:paraId="1E315111" w14:textId="4692431F" w:rsidR="3F2A0145" w:rsidRDefault="3F2A0145" w:rsidP="00DC7284">
      <w:pPr>
        <w:spacing w:after="0" w:line="240" w:lineRule="auto"/>
        <w:ind w:left="720"/>
        <w:contextualSpacing/>
        <w:rPr>
          <w:rFonts w:eastAsia="Roboto" w:cs="Roboto"/>
        </w:rPr>
      </w:pPr>
      <w:r w:rsidRPr="5416D8D0">
        <w:rPr>
          <w:rFonts w:eastAsia="Roboto" w:cs="Roboto"/>
        </w:rPr>
        <w:t>May we love today.</w:t>
      </w:r>
    </w:p>
    <w:p w14:paraId="57E37875" w14:textId="5BAA7CA2" w:rsidR="3F2A0145" w:rsidRDefault="3F2A0145" w:rsidP="00DC7284">
      <w:pPr>
        <w:spacing w:after="0" w:line="240" w:lineRule="auto"/>
        <w:ind w:left="720"/>
        <w:contextualSpacing/>
        <w:rPr>
          <w:rFonts w:eastAsia="Roboto" w:cs="Roboto"/>
        </w:rPr>
      </w:pPr>
      <w:r w:rsidRPr="5416D8D0">
        <w:rPr>
          <w:rFonts w:eastAsia="Roboto" w:cs="Roboto"/>
        </w:rPr>
        <w:t>Amen.</w:t>
      </w:r>
    </w:p>
    <w:p w14:paraId="55316023" w14:textId="6FFD62C0" w:rsidR="0259EDB5" w:rsidRDefault="0259EDB5" w:rsidP="4A68BE40">
      <w:pPr>
        <w:spacing w:line="240" w:lineRule="auto"/>
        <w:ind w:left="720"/>
        <w:contextualSpacing/>
        <w:rPr>
          <w:i/>
        </w:rPr>
      </w:pPr>
    </w:p>
    <w:p w14:paraId="0BEBD9D9" w14:textId="536A7C9D" w:rsidR="00FB65D0" w:rsidRDefault="00FB65D0" w:rsidP="4A68BE40">
      <w:pPr>
        <w:spacing w:line="240" w:lineRule="auto"/>
        <w:ind w:left="720"/>
        <w:contextualSpacing/>
        <w:rPr>
          <w:i/>
          <w:iCs/>
        </w:rPr>
      </w:pPr>
    </w:p>
    <w:p w14:paraId="334D61FF" w14:textId="64FD0DD3" w:rsidR="003C4CC6" w:rsidRDefault="003C4CC6" w:rsidP="4A68BE40">
      <w:pPr>
        <w:spacing w:line="240" w:lineRule="auto"/>
        <w:contextualSpacing/>
      </w:pPr>
      <w:r>
        <w:lastRenderedPageBreak/>
        <w:t>There are no unrecorded conflicts of interest.</w:t>
      </w:r>
      <w:r w:rsidR="30DE6365">
        <w:t xml:space="preserve"> </w:t>
      </w:r>
    </w:p>
    <w:p w14:paraId="12246DCA" w14:textId="3CB8B464" w:rsidR="00FB65D0" w:rsidRDefault="00FB65D0" w:rsidP="4A68BE40">
      <w:pPr>
        <w:spacing w:line="240" w:lineRule="auto"/>
        <w:contextualSpacing/>
      </w:pPr>
    </w:p>
    <w:p w14:paraId="30B75786" w14:textId="317894CE" w:rsidR="003C4CC6" w:rsidRDefault="003C4CC6" w:rsidP="4A68BE40">
      <w:pPr>
        <w:spacing w:line="240" w:lineRule="auto"/>
        <w:contextualSpacing/>
      </w:pPr>
      <w:r>
        <w:t>We considered our agenda</w:t>
      </w:r>
      <w:r w:rsidR="375FDF12">
        <w:t xml:space="preserve"> and accepted it</w:t>
      </w:r>
      <w:r>
        <w:t>.</w:t>
      </w:r>
    </w:p>
    <w:p w14:paraId="526CE26B" w14:textId="31D86691" w:rsidR="00FB65D0" w:rsidRDefault="00FB65D0" w:rsidP="4A68BE40">
      <w:pPr>
        <w:spacing w:line="240" w:lineRule="auto"/>
        <w:contextualSpacing/>
      </w:pPr>
    </w:p>
    <w:p w14:paraId="2D6E422C" w14:textId="6DCE4C57" w:rsidR="00B57247" w:rsidRDefault="00B57247" w:rsidP="4A68BE40">
      <w:pPr>
        <w:spacing w:line="240" w:lineRule="auto"/>
        <w:contextualSpacing/>
      </w:pPr>
      <w:r>
        <w:t>We have received a list of continuing minutes.</w:t>
      </w:r>
    </w:p>
    <w:p w14:paraId="77DCD487" w14:textId="14840CFF" w:rsidR="00FB65D0" w:rsidRDefault="00FB65D0" w:rsidP="4A68BE40">
      <w:pPr>
        <w:spacing w:line="240" w:lineRule="auto"/>
        <w:contextualSpacing/>
      </w:pPr>
    </w:p>
    <w:p w14:paraId="51846E6F" w14:textId="746C0F70" w:rsidR="003C4CC6" w:rsidRPr="004D1731" w:rsidRDefault="08DE71DA" w:rsidP="00DC7284">
      <w:pPr>
        <w:spacing w:line="240" w:lineRule="auto"/>
        <w:contextualSpacing/>
      </w:pPr>
      <w:r>
        <w:t xml:space="preserve">The Clerk welcomed Friends, </w:t>
      </w:r>
      <w:r w:rsidR="692393AD">
        <w:t>in particular</w:t>
      </w:r>
      <w:r>
        <w:t xml:space="preserve"> Teresa Murray </w:t>
      </w:r>
      <w:r w:rsidR="4A94EE92">
        <w:t>attending</w:t>
      </w:r>
      <w:r>
        <w:t xml:space="preserve"> her first BYM Trustees meeting.</w:t>
      </w:r>
    </w:p>
    <w:p w14:paraId="4A569539" w14:textId="702F0A98" w:rsidR="00EB0A6A" w:rsidRPr="004D1731" w:rsidRDefault="008E3F9B" w:rsidP="00DC7284">
      <w:pPr>
        <w:pStyle w:val="Heading2"/>
        <w:spacing w:line="240" w:lineRule="auto"/>
        <w:contextualSpacing/>
      </w:pPr>
      <w:r>
        <w:t>BYMT</w:t>
      </w:r>
      <w:r w:rsidR="00EB0A6A">
        <w:t>/</w:t>
      </w:r>
      <w:r>
        <w:t>26</w:t>
      </w:r>
      <w:r w:rsidR="00EB0A6A">
        <w:t>/02</w:t>
      </w:r>
      <w:r>
        <w:t>/</w:t>
      </w:r>
      <w:r w:rsidR="00BA3217">
        <w:t>02</w:t>
      </w:r>
      <w:r w:rsidR="00EB0A6A">
        <w:t xml:space="preserve"> Minute</w:t>
      </w:r>
      <w:r>
        <w:t>s Received</w:t>
      </w:r>
      <w:r w:rsidR="30DE6365">
        <w:t xml:space="preserve"> </w:t>
      </w:r>
    </w:p>
    <w:p w14:paraId="275243B3" w14:textId="77777777" w:rsidR="003C4CC6" w:rsidRDefault="003C4CC6" w:rsidP="00DC7284">
      <w:pPr>
        <w:spacing w:line="240" w:lineRule="auto"/>
        <w:contextualSpacing/>
        <w:rPr>
          <w:i/>
          <w:iCs/>
        </w:rPr>
      </w:pPr>
      <w:r>
        <w:t>We receive the following minutes:</w:t>
      </w:r>
    </w:p>
    <w:p w14:paraId="76A77715" w14:textId="602C8430" w:rsidR="00EB0A6A" w:rsidRDefault="003C4CC6" w:rsidP="00DC7284">
      <w:pPr>
        <w:pStyle w:val="ListParagraph"/>
        <w:numPr>
          <w:ilvl w:val="0"/>
          <w:numId w:val="9"/>
        </w:numPr>
        <w:spacing w:line="240" w:lineRule="auto"/>
      </w:pPr>
      <w:r>
        <w:t>Quaker Peace and Social Witness Central Committee November 2025</w:t>
      </w:r>
    </w:p>
    <w:p w14:paraId="475AB91C" w14:textId="4460BB7D" w:rsidR="003C4CC6" w:rsidRDefault="003C4CC6" w:rsidP="00DC7284">
      <w:pPr>
        <w:pStyle w:val="ListParagraph"/>
        <w:numPr>
          <w:ilvl w:val="0"/>
          <w:numId w:val="9"/>
        </w:numPr>
        <w:spacing w:line="240" w:lineRule="auto"/>
      </w:pPr>
      <w:r>
        <w:t>BYM Internal Audit &amp; Risk Committee December 2025</w:t>
      </w:r>
    </w:p>
    <w:p w14:paraId="44985DF5" w14:textId="797B61B9" w:rsidR="003C4CC6" w:rsidRDefault="003C4CC6" w:rsidP="00DC7284">
      <w:pPr>
        <w:pStyle w:val="ListParagraph"/>
        <w:numPr>
          <w:ilvl w:val="0"/>
          <w:numId w:val="9"/>
        </w:numPr>
        <w:spacing w:line="240" w:lineRule="auto"/>
      </w:pPr>
      <w:r>
        <w:t>Yearly Meeting Agenda Planning Committee November 2025</w:t>
      </w:r>
    </w:p>
    <w:p w14:paraId="5AA09A10" w14:textId="521568A4" w:rsidR="003C4CC6" w:rsidRDefault="003C4CC6" w:rsidP="00DC7284">
      <w:pPr>
        <w:pStyle w:val="ListParagraph"/>
        <w:numPr>
          <w:ilvl w:val="0"/>
          <w:numId w:val="9"/>
        </w:numPr>
        <w:spacing w:line="240" w:lineRule="auto"/>
      </w:pPr>
      <w:r>
        <w:t>Reparations Working Group January 2026</w:t>
      </w:r>
    </w:p>
    <w:p w14:paraId="01D36269" w14:textId="77777777" w:rsidR="003C4CC6" w:rsidRDefault="003C4CC6" w:rsidP="00DC7284">
      <w:pPr>
        <w:pStyle w:val="ListParagraph"/>
        <w:numPr>
          <w:ilvl w:val="0"/>
          <w:numId w:val="9"/>
        </w:numPr>
        <w:spacing w:line="240" w:lineRule="auto"/>
      </w:pPr>
      <w:r>
        <w:t>Yearly Meeting Transition Project Board January 2026</w:t>
      </w:r>
    </w:p>
    <w:p w14:paraId="1190567F" w14:textId="64C025FD" w:rsidR="00EB0A6A" w:rsidRPr="004D1731" w:rsidRDefault="002926D9" w:rsidP="00DC7284">
      <w:pPr>
        <w:pStyle w:val="Heading2"/>
        <w:spacing w:line="240" w:lineRule="auto"/>
        <w:contextualSpacing/>
      </w:pPr>
      <w:r>
        <w:t>BYMT</w:t>
      </w:r>
      <w:r w:rsidR="00EB0A6A">
        <w:t>/</w:t>
      </w:r>
      <w:r>
        <w:t>26</w:t>
      </w:r>
      <w:r w:rsidR="00EB0A6A">
        <w:t>/</w:t>
      </w:r>
      <w:r>
        <w:t>02</w:t>
      </w:r>
      <w:r w:rsidR="00EB0A6A">
        <w:t xml:space="preserve">/03 </w:t>
      </w:r>
      <w:r>
        <w:t>Items taken on draft minute</w:t>
      </w:r>
      <w:r w:rsidR="30DE6365">
        <w:t xml:space="preserve"> </w:t>
      </w:r>
    </w:p>
    <w:p w14:paraId="63C91B44" w14:textId="2410452C" w:rsidR="002926D9" w:rsidRPr="007C26F0" w:rsidRDefault="002926D9" w:rsidP="00DC7284">
      <w:pPr>
        <w:pStyle w:val="ListParagraph"/>
        <w:numPr>
          <w:ilvl w:val="0"/>
          <w:numId w:val="7"/>
        </w:numPr>
        <w:spacing w:line="240" w:lineRule="auto"/>
        <w:rPr>
          <w:b/>
          <w:bCs/>
        </w:rPr>
      </w:pPr>
      <w:r w:rsidRPr="007C26F0">
        <w:rPr>
          <w:b/>
          <w:bCs/>
        </w:rPr>
        <w:t>Whistleblowing Annual Report</w:t>
      </w:r>
    </w:p>
    <w:p w14:paraId="418AA8BB" w14:textId="0DB123FB" w:rsidR="00C52734" w:rsidRDefault="00BA3217" w:rsidP="00DC7284">
      <w:pPr>
        <w:spacing w:line="240" w:lineRule="auto"/>
        <w:contextualSpacing/>
      </w:pPr>
      <w:r>
        <w:t>We receive paper BYMT 2026</w:t>
      </w:r>
      <w:r w:rsidR="213F0AB0">
        <w:t xml:space="preserve"> </w:t>
      </w:r>
      <w:r>
        <w:t>02</w:t>
      </w:r>
      <w:r w:rsidR="639F2127">
        <w:t xml:space="preserve"> </w:t>
      </w:r>
      <w:r>
        <w:t>03a from the Recording Clerk on promoting the whistleblowing policy and procedure within the organisation.</w:t>
      </w:r>
      <w:r w:rsidR="30DE6365">
        <w:t xml:space="preserve"> </w:t>
      </w:r>
      <w:r>
        <w:t>We not</w:t>
      </w:r>
      <w:r w:rsidRPr="11E576FD">
        <w:rPr>
          <w:color w:val="000000" w:themeColor="text1"/>
        </w:rPr>
        <w:t xml:space="preserve">e </w:t>
      </w:r>
      <w:r w:rsidR="007E6DB7" w:rsidRPr="11E576FD">
        <w:rPr>
          <w:color w:val="000000" w:themeColor="text1"/>
        </w:rPr>
        <w:t>one</w:t>
      </w:r>
      <w:r w:rsidRPr="11E576FD">
        <w:rPr>
          <w:color w:val="000000" w:themeColor="text1"/>
        </w:rPr>
        <w:t xml:space="preserve"> whistleblowing case in 2025</w:t>
      </w:r>
      <w:r w:rsidR="007E6DB7" w:rsidRPr="11E576FD">
        <w:rPr>
          <w:color w:val="000000" w:themeColor="text1"/>
        </w:rPr>
        <w:t xml:space="preserve">, which was </w:t>
      </w:r>
      <w:r w:rsidR="0031775C" w:rsidRPr="11E576FD">
        <w:rPr>
          <w:color w:val="000000" w:themeColor="text1"/>
        </w:rPr>
        <w:t>resolved</w:t>
      </w:r>
      <w:r w:rsidR="007E6DB7" w:rsidRPr="11E576FD">
        <w:rPr>
          <w:color w:val="000000" w:themeColor="text1"/>
        </w:rPr>
        <w:t xml:space="preserve"> by the </w:t>
      </w:r>
      <w:r w:rsidR="00D06D0C">
        <w:rPr>
          <w:color w:val="000000" w:themeColor="text1"/>
        </w:rPr>
        <w:t>C</w:t>
      </w:r>
      <w:r w:rsidR="007E6DB7" w:rsidRPr="11E576FD">
        <w:rPr>
          <w:color w:val="000000" w:themeColor="text1"/>
        </w:rPr>
        <w:t xml:space="preserve">lerk of </w:t>
      </w:r>
      <w:r w:rsidR="00D06D0C">
        <w:rPr>
          <w:color w:val="000000" w:themeColor="text1"/>
        </w:rPr>
        <w:t>T</w:t>
      </w:r>
      <w:r w:rsidR="007E6DB7" w:rsidRPr="11E576FD">
        <w:rPr>
          <w:color w:val="000000" w:themeColor="text1"/>
        </w:rPr>
        <w:t>rustees</w:t>
      </w:r>
      <w:r w:rsidRPr="11E576FD">
        <w:rPr>
          <w:color w:val="000000" w:themeColor="text1"/>
        </w:rPr>
        <w:t>.</w:t>
      </w:r>
    </w:p>
    <w:p w14:paraId="4912D974" w14:textId="67DA5377" w:rsidR="00C52734" w:rsidRPr="007C26F0" w:rsidRDefault="002926D9" w:rsidP="00DC7284">
      <w:pPr>
        <w:pStyle w:val="ListParagraph"/>
        <w:numPr>
          <w:ilvl w:val="0"/>
          <w:numId w:val="7"/>
        </w:numPr>
        <w:spacing w:line="240" w:lineRule="auto"/>
        <w:rPr>
          <w:b/>
          <w:bCs/>
        </w:rPr>
      </w:pPr>
      <w:r w:rsidRPr="007C26F0">
        <w:rPr>
          <w:b/>
          <w:bCs/>
        </w:rPr>
        <w:t>EDI Annual Report</w:t>
      </w:r>
    </w:p>
    <w:p w14:paraId="6BE6DFBF" w14:textId="55D97489" w:rsidR="00D81C42" w:rsidRDefault="00D3424F" w:rsidP="4A68BE40">
      <w:pPr>
        <w:spacing w:line="240" w:lineRule="auto"/>
        <w:contextualSpacing/>
      </w:pPr>
      <w:r>
        <w:t>We receive paper BYMT 2026</w:t>
      </w:r>
      <w:r w:rsidR="0E418709">
        <w:t xml:space="preserve"> </w:t>
      </w:r>
      <w:r>
        <w:t>02</w:t>
      </w:r>
      <w:r w:rsidR="0EB3E3DC">
        <w:t xml:space="preserve"> </w:t>
      </w:r>
      <w:r>
        <w:t>03b from BYM’s Equities Cluster, which outlines BYM’s progress with our commitments to equity, diversity, and inclusion.</w:t>
      </w:r>
      <w:r w:rsidR="30DE6365">
        <w:t xml:space="preserve"> </w:t>
      </w:r>
      <w:r>
        <w:t>It includes description of the Cluster, a SWOT analysis, and the Talent Inclusion and Diversity Evaluation (TIDE) report fro</w:t>
      </w:r>
      <w:r w:rsidR="00D81C42">
        <w:t xml:space="preserve">m </w:t>
      </w:r>
      <w:proofErr w:type="spellStart"/>
      <w:r w:rsidR="00D81C42">
        <w:t>Onvero</w:t>
      </w:r>
      <w:proofErr w:type="spellEnd"/>
      <w:r w:rsidR="00D81C42">
        <w:t>, the new name for the Employers’ Network for Equality and Inclusion (ENEI).</w:t>
      </w:r>
      <w:r w:rsidR="30DE6365">
        <w:t xml:space="preserve"> </w:t>
      </w:r>
    </w:p>
    <w:p w14:paraId="5460F80D" w14:textId="0942E7B4" w:rsidR="009F7138" w:rsidRDefault="009F7138" w:rsidP="4A68BE40">
      <w:pPr>
        <w:spacing w:line="240" w:lineRule="auto"/>
        <w:contextualSpacing/>
      </w:pPr>
    </w:p>
    <w:p w14:paraId="588D430C" w14:textId="10C9B272" w:rsidR="00D81C42" w:rsidRDefault="00D81C42" w:rsidP="00DC7284">
      <w:pPr>
        <w:spacing w:line="240" w:lineRule="auto"/>
        <w:contextualSpacing/>
      </w:pPr>
      <w:r w:rsidRPr="016CB511">
        <w:t>Siobhan Haire spoke to the paper and answered questions from Friends.</w:t>
      </w:r>
    </w:p>
    <w:p w14:paraId="553336C5" w14:textId="77777777" w:rsidR="002926D9" w:rsidRPr="007C26F0" w:rsidRDefault="002926D9" w:rsidP="00DC7284">
      <w:pPr>
        <w:pStyle w:val="ListParagraph"/>
        <w:numPr>
          <w:ilvl w:val="0"/>
          <w:numId w:val="7"/>
        </w:numPr>
        <w:spacing w:line="240" w:lineRule="auto"/>
        <w:rPr>
          <w:b/>
          <w:bCs/>
        </w:rPr>
      </w:pPr>
      <w:r w:rsidRPr="007C26F0">
        <w:rPr>
          <w:b/>
          <w:bCs/>
        </w:rPr>
        <w:t>Internal Audit &amp; Risk Committee Proposed Audit Plan 2026-28</w:t>
      </w:r>
    </w:p>
    <w:p w14:paraId="40FACA58" w14:textId="15D9B256" w:rsidR="00C52734" w:rsidRDefault="00FF134A" w:rsidP="4A68BE40">
      <w:pPr>
        <w:spacing w:line="240" w:lineRule="auto"/>
        <w:contextualSpacing/>
      </w:pPr>
      <w:r>
        <w:t xml:space="preserve">We receive the </w:t>
      </w:r>
      <w:r w:rsidR="007E5A1B">
        <w:t>proposed audit plan for the period 2026-28 from the Internal Audit and Risk Committee</w:t>
      </w:r>
      <w:r w:rsidR="005C1AD9">
        <w:t>, where</w:t>
      </w:r>
      <w:r w:rsidR="002F7300">
        <w:t>, following the IT audit scheduled in 2026,</w:t>
      </w:r>
      <w:r w:rsidR="005C1AD9">
        <w:t xml:space="preserve"> finance and people management are the areas where reviews are </w:t>
      </w:r>
      <w:r w:rsidR="00FC78C4">
        <w:t xml:space="preserve">planned most imminently, during </w:t>
      </w:r>
      <w:r w:rsidR="002F7300">
        <w:t xml:space="preserve">2026 and </w:t>
      </w:r>
      <w:r w:rsidR="00FC78C4">
        <w:t>2027</w:t>
      </w:r>
      <w:r w:rsidR="002F7300">
        <w:t xml:space="preserve"> respectively</w:t>
      </w:r>
      <w:r w:rsidR="00FC78C4">
        <w:t>.</w:t>
      </w:r>
      <w:r w:rsidR="30DE6365">
        <w:t xml:space="preserve"> </w:t>
      </w:r>
      <w:r w:rsidR="00FC78C4">
        <w:t xml:space="preserve">We look forward to </w:t>
      </w:r>
      <w:r w:rsidR="00AD5369">
        <w:t>hearing the committee’s findings.</w:t>
      </w:r>
    </w:p>
    <w:p w14:paraId="0A246AB3" w14:textId="72594EF4" w:rsidR="00FB65D0" w:rsidRDefault="00FB65D0" w:rsidP="4A68BE40">
      <w:pPr>
        <w:spacing w:line="240" w:lineRule="auto"/>
        <w:contextualSpacing/>
      </w:pPr>
    </w:p>
    <w:p w14:paraId="498E4774" w14:textId="3A33600F" w:rsidR="512A565A" w:rsidRDefault="5A699BF9" w:rsidP="00DC7284">
      <w:pPr>
        <w:spacing w:line="240" w:lineRule="auto"/>
        <w:contextualSpacing/>
      </w:pPr>
      <w:r w:rsidRPr="016CB511">
        <w:t>We endorse the annual plan and thank IARC for their work in producing it.</w:t>
      </w:r>
    </w:p>
    <w:p w14:paraId="28C90A4B" w14:textId="77777777" w:rsidR="002926D9" w:rsidRPr="007C26F0" w:rsidRDefault="002926D9" w:rsidP="00DC7284">
      <w:pPr>
        <w:pStyle w:val="ListParagraph"/>
        <w:numPr>
          <w:ilvl w:val="0"/>
          <w:numId w:val="7"/>
        </w:numPr>
        <w:spacing w:line="240" w:lineRule="auto"/>
        <w:rPr>
          <w:b/>
          <w:bCs/>
        </w:rPr>
      </w:pPr>
      <w:r w:rsidRPr="007C26F0">
        <w:rPr>
          <w:b/>
          <w:bCs/>
        </w:rPr>
        <w:t>Annual Employment Report 2025</w:t>
      </w:r>
    </w:p>
    <w:p w14:paraId="27FC0D6B" w14:textId="39A23F07" w:rsidR="00C52734" w:rsidRDefault="00AD5369" w:rsidP="00DC7284">
      <w:pPr>
        <w:spacing w:line="240" w:lineRule="auto"/>
        <w:contextualSpacing/>
      </w:pPr>
      <w:r>
        <w:t xml:space="preserve">We receive a report from the Employment Committee covering the year 2025. </w:t>
      </w:r>
    </w:p>
    <w:p w14:paraId="6CE40859" w14:textId="24AE906E" w:rsidR="155378FF" w:rsidRDefault="155378FF" w:rsidP="4A68BE40">
      <w:pPr>
        <w:spacing w:line="240" w:lineRule="auto"/>
        <w:contextualSpacing/>
      </w:pPr>
      <w:r>
        <w:t xml:space="preserve">We note </w:t>
      </w:r>
      <w:bookmarkStart w:id="0" w:name="_Int_EoFXnu9z"/>
      <w:proofErr w:type="gramStart"/>
      <w:r>
        <w:t>in particular the</w:t>
      </w:r>
      <w:bookmarkEnd w:id="0"/>
      <w:proofErr w:type="gramEnd"/>
      <w:r>
        <w:t xml:space="preserve"> successful implementation of the salary </w:t>
      </w:r>
      <w:r w:rsidR="03F2E51B">
        <w:t>review and</w:t>
      </w:r>
      <w:r>
        <w:t xml:space="preserve"> thank the Deputy Recording Clerk for her leadership of this complex work. </w:t>
      </w:r>
      <w:r w:rsidR="23AACC3F">
        <w:t xml:space="preserve">Policies </w:t>
      </w:r>
      <w:r w:rsidR="23AACC3F">
        <w:lastRenderedPageBreak/>
        <w:t>considered and approved by the committee included Home Working Allowance, Sexual Harassment</w:t>
      </w:r>
      <w:r w:rsidR="516F291A">
        <w:t>,</w:t>
      </w:r>
      <w:r w:rsidR="23AACC3F">
        <w:t xml:space="preserve"> and P</w:t>
      </w:r>
      <w:r w:rsidR="58F752BC">
        <w:t>re-employment Social Media Checks.</w:t>
      </w:r>
    </w:p>
    <w:p w14:paraId="2C2DB9BD" w14:textId="4C32FAD8" w:rsidR="00FB65D0" w:rsidRDefault="00FB65D0" w:rsidP="4A68BE40">
      <w:pPr>
        <w:spacing w:line="240" w:lineRule="auto"/>
        <w:contextualSpacing/>
      </w:pPr>
    </w:p>
    <w:p w14:paraId="1DD24DB6" w14:textId="6535CB01" w:rsidR="00C52734" w:rsidRPr="004D1731" w:rsidRDefault="7ED818A2" w:rsidP="00DC7284">
      <w:pPr>
        <w:spacing w:line="240" w:lineRule="auto"/>
        <w:contextualSpacing/>
      </w:pPr>
      <w:r>
        <w:t>In the coming year the committee hopes to hear more directly from representatives of those who work for the Quiet Compan</w:t>
      </w:r>
      <w:r w:rsidRPr="11E576FD">
        <w:rPr>
          <w:color w:val="000000" w:themeColor="text1"/>
        </w:rPr>
        <w:t xml:space="preserve">y, as, </w:t>
      </w:r>
      <w:r w:rsidR="00AC41E0" w:rsidRPr="11E576FD">
        <w:rPr>
          <w:color w:val="000000" w:themeColor="text1"/>
        </w:rPr>
        <w:t>during this reporting period</w:t>
      </w:r>
      <w:r w:rsidRPr="11E576FD">
        <w:rPr>
          <w:color w:val="000000" w:themeColor="text1"/>
        </w:rPr>
        <w:t xml:space="preserve">, union representatives </w:t>
      </w:r>
      <w:r w:rsidR="00AC41E0" w:rsidRPr="11E576FD">
        <w:rPr>
          <w:color w:val="000000" w:themeColor="text1"/>
        </w:rPr>
        <w:t xml:space="preserve">were </w:t>
      </w:r>
      <w:r w:rsidRPr="11E576FD">
        <w:rPr>
          <w:color w:val="000000" w:themeColor="text1"/>
        </w:rPr>
        <w:t>all employe</w:t>
      </w:r>
      <w:r w:rsidR="59FE4F23" w:rsidRPr="11E576FD">
        <w:rPr>
          <w:color w:val="000000" w:themeColor="text1"/>
        </w:rPr>
        <w:t>es of the charity</w:t>
      </w:r>
      <w:r w:rsidRPr="11E576FD">
        <w:rPr>
          <w:color w:val="000000" w:themeColor="text1"/>
        </w:rPr>
        <w:t>.</w:t>
      </w:r>
    </w:p>
    <w:p w14:paraId="70B70549" w14:textId="77777777" w:rsidR="002926D9" w:rsidRDefault="002926D9" w:rsidP="00DC7284">
      <w:pPr>
        <w:pStyle w:val="Heading2"/>
        <w:spacing w:line="240" w:lineRule="auto"/>
        <w:contextualSpacing/>
      </w:pPr>
      <w:r>
        <w:t>BYMT</w:t>
      </w:r>
      <w:r w:rsidR="00877225" w:rsidRPr="004D1731">
        <w:t>/</w:t>
      </w:r>
      <w:r>
        <w:t>26</w:t>
      </w:r>
      <w:r w:rsidR="00877225" w:rsidRPr="004D1731">
        <w:t>/</w:t>
      </w:r>
      <w:r>
        <w:t>02</w:t>
      </w:r>
      <w:r w:rsidR="00877225" w:rsidRPr="004D1731">
        <w:t xml:space="preserve">/04 </w:t>
      </w:r>
      <w:r>
        <w:t>Finance</w:t>
      </w:r>
    </w:p>
    <w:p w14:paraId="427E3FA2" w14:textId="77777777" w:rsidR="002926D9" w:rsidRPr="007C26F0" w:rsidRDefault="002926D9" w:rsidP="00DC7284">
      <w:pPr>
        <w:pStyle w:val="ListParagraph"/>
        <w:numPr>
          <w:ilvl w:val="0"/>
          <w:numId w:val="8"/>
        </w:numPr>
        <w:spacing w:line="240" w:lineRule="auto"/>
        <w:rPr>
          <w:b/>
          <w:bCs/>
        </w:rPr>
      </w:pPr>
      <w:r w:rsidRPr="007C26F0">
        <w:rPr>
          <w:b/>
          <w:bCs/>
        </w:rPr>
        <w:t>Insurance Report</w:t>
      </w:r>
    </w:p>
    <w:p w14:paraId="7579E273" w14:textId="658651F2" w:rsidR="00AD5369" w:rsidRDefault="00AD5369" w:rsidP="00DC7284">
      <w:pPr>
        <w:spacing w:line="240" w:lineRule="auto"/>
        <w:contextualSpacing/>
      </w:pPr>
      <w:r>
        <w:t>We note paper BYMT 2026</w:t>
      </w:r>
      <w:r w:rsidR="33A05D31">
        <w:t xml:space="preserve"> </w:t>
      </w:r>
      <w:r>
        <w:t>02</w:t>
      </w:r>
      <w:r w:rsidR="499DA537">
        <w:t xml:space="preserve"> </w:t>
      </w:r>
      <w:r w:rsidR="00B16905">
        <w:t>04a setting out a summary of BYM’s main insurance policies.</w:t>
      </w:r>
      <w:r w:rsidR="78E8391D">
        <w:t xml:space="preserve"> We are pleased to see a small reduction in cost </w:t>
      </w:r>
      <w:r w:rsidR="0191A56D">
        <w:t xml:space="preserve">due to a better deal on travel </w:t>
      </w:r>
      <w:r w:rsidR="78E8391D">
        <w:t>insurance</w:t>
      </w:r>
      <w:r w:rsidR="319174EE">
        <w:t>.</w:t>
      </w:r>
    </w:p>
    <w:p w14:paraId="5E7D41F5" w14:textId="6C762FA7" w:rsidR="002926D9" w:rsidRPr="007C26F0" w:rsidRDefault="002926D9" w:rsidP="00DC7284">
      <w:pPr>
        <w:pStyle w:val="ListParagraph"/>
        <w:numPr>
          <w:ilvl w:val="0"/>
          <w:numId w:val="8"/>
        </w:numPr>
        <w:spacing w:line="240" w:lineRule="auto"/>
        <w:rPr>
          <w:b/>
          <w:bCs/>
        </w:rPr>
      </w:pPr>
      <w:r w:rsidRPr="007C26F0">
        <w:rPr>
          <w:b/>
          <w:bCs/>
        </w:rPr>
        <w:t>F</w:t>
      </w:r>
      <w:r w:rsidR="007C26F0">
        <w:rPr>
          <w:b/>
          <w:bCs/>
        </w:rPr>
        <w:t xml:space="preserve">inance, </w:t>
      </w:r>
      <w:r w:rsidRPr="007C26F0">
        <w:rPr>
          <w:b/>
          <w:bCs/>
        </w:rPr>
        <w:t>I</w:t>
      </w:r>
      <w:r w:rsidR="007C26F0">
        <w:rPr>
          <w:b/>
          <w:bCs/>
        </w:rPr>
        <w:t xml:space="preserve">T &amp; </w:t>
      </w:r>
      <w:r w:rsidRPr="007C26F0">
        <w:rPr>
          <w:b/>
          <w:bCs/>
        </w:rPr>
        <w:t>P</w:t>
      </w:r>
      <w:r w:rsidR="007C26F0">
        <w:rPr>
          <w:b/>
          <w:bCs/>
        </w:rPr>
        <w:t xml:space="preserve">roperty </w:t>
      </w:r>
      <w:r w:rsidRPr="007C26F0">
        <w:rPr>
          <w:b/>
          <w:bCs/>
        </w:rPr>
        <w:t>C</w:t>
      </w:r>
      <w:r w:rsidR="007C26F0">
        <w:rPr>
          <w:b/>
          <w:bCs/>
        </w:rPr>
        <w:t>ommittee:</w:t>
      </w:r>
      <w:r w:rsidRPr="007C26F0">
        <w:rPr>
          <w:b/>
          <w:bCs/>
        </w:rPr>
        <w:t xml:space="preserve"> February 2026 Minutes</w:t>
      </w:r>
    </w:p>
    <w:p w14:paraId="6766CC1A" w14:textId="3B1D5EDC" w:rsidR="1EAC9D20" w:rsidRDefault="3A948F42" w:rsidP="00DC7284">
      <w:pPr>
        <w:spacing w:after="0" w:line="240" w:lineRule="auto"/>
        <w:contextualSpacing/>
      </w:pPr>
      <w:r>
        <w:t>We receive paper</w:t>
      </w:r>
      <w:r w:rsidR="00C123A1">
        <w:t xml:space="preserve"> BYMT </w:t>
      </w:r>
      <w:r>
        <w:t>2026 02 04b,</w:t>
      </w:r>
      <w:r w:rsidR="00C123A1">
        <w:t xml:space="preserve"> the most recent minutes from </w:t>
      </w:r>
      <w:r w:rsidR="007C26F0">
        <w:t>Finance, IT &amp; Property Committee (FIPC)</w:t>
      </w:r>
      <w:r w:rsidR="00C123A1">
        <w:t>, following their meeting on 3 February 2026.</w:t>
      </w:r>
      <w:r w:rsidR="1EAC9D20" w:rsidRPr="6FD2E4FF">
        <w:rPr>
          <w:rFonts w:ascii="Aptos" w:eastAsia="Aptos" w:hAnsi="Aptos" w:cs="Aptos"/>
          <w:color w:val="000000" w:themeColor="text1"/>
        </w:rPr>
        <w:t xml:space="preserve"> </w:t>
      </w:r>
    </w:p>
    <w:p w14:paraId="696CDE8A" w14:textId="403CB74F" w:rsidR="6C280B93" w:rsidRDefault="6C280B93" w:rsidP="00DC7284">
      <w:pPr>
        <w:spacing w:after="0" w:line="240" w:lineRule="auto"/>
        <w:contextualSpacing/>
        <w:rPr>
          <w:rFonts w:ascii="Aptos" w:eastAsia="Aptos" w:hAnsi="Aptos" w:cs="Aptos"/>
          <w:color w:val="000000" w:themeColor="text1"/>
        </w:rPr>
      </w:pPr>
    </w:p>
    <w:p w14:paraId="227AD6CD" w14:textId="4B803757" w:rsidR="1EAC9D20" w:rsidRPr="00FB65D0" w:rsidRDefault="1EAC9D20" w:rsidP="00DC7284">
      <w:pPr>
        <w:spacing w:after="0" w:line="240" w:lineRule="auto"/>
        <w:contextualSpacing/>
      </w:pPr>
      <w:r w:rsidRPr="00FB65D0">
        <w:t xml:space="preserve">On the updated IT strategy </w:t>
      </w:r>
      <w:r w:rsidR="714F0743" w:rsidRPr="00FB65D0">
        <w:t>FIPC</w:t>
      </w:r>
      <w:r w:rsidRPr="00FB65D0">
        <w:t xml:space="preserve"> noted the importance of cyber security, how people are </w:t>
      </w:r>
      <w:proofErr w:type="gramStart"/>
      <w:r w:rsidRPr="00FB65D0">
        <w:t>actually the</w:t>
      </w:r>
      <w:proofErr w:type="gramEnd"/>
      <w:r w:rsidRPr="00FB65D0">
        <w:t xml:space="preserve"> weakest link, and the importance of</w:t>
      </w:r>
      <w:r w:rsidR="5B5D9BA1" w:rsidRPr="00FB65D0">
        <w:t xml:space="preserve"> </w:t>
      </w:r>
      <w:r w:rsidRPr="00FB65D0">
        <w:t xml:space="preserve">providing appropriate security tools as required.  </w:t>
      </w:r>
    </w:p>
    <w:p w14:paraId="0A707211" w14:textId="6CACBD2E" w:rsidR="6C280B93" w:rsidRPr="00FB65D0" w:rsidRDefault="6C280B93" w:rsidP="00DC7284">
      <w:pPr>
        <w:spacing w:after="0" w:line="240" w:lineRule="auto"/>
        <w:contextualSpacing/>
      </w:pPr>
    </w:p>
    <w:p w14:paraId="077754B6" w14:textId="5D4F7037" w:rsidR="1EAC9D20" w:rsidRPr="00FB65D0" w:rsidRDefault="18D6CECD" w:rsidP="00DC7284">
      <w:pPr>
        <w:spacing w:after="0" w:line="240" w:lineRule="auto"/>
        <w:contextualSpacing/>
      </w:pPr>
      <w:r w:rsidRPr="00FB65D0">
        <w:t>FIPC</w:t>
      </w:r>
      <w:r w:rsidR="1EAC9D20" w:rsidRPr="00FB65D0">
        <w:t xml:space="preserve"> requested that the budgeting process </w:t>
      </w:r>
      <w:proofErr w:type="gramStart"/>
      <w:r w:rsidR="1EAC9D20" w:rsidRPr="00FB65D0">
        <w:t>takes into account</w:t>
      </w:r>
      <w:proofErr w:type="gramEnd"/>
      <w:r w:rsidR="1EAC9D20" w:rsidRPr="00FB65D0">
        <w:t xml:space="preserve"> the need to spend on IT when it is required</w:t>
      </w:r>
      <w:r w:rsidR="3B60A344" w:rsidRPr="00FB65D0">
        <w:t>.</w:t>
      </w:r>
    </w:p>
    <w:p w14:paraId="1F2F090E" w14:textId="6E581703" w:rsidR="1EAC9D20" w:rsidRDefault="1EAC9D20" w:rsidP="00DC7284">
      <w:pPr>
        <w:spacing w:after="0" w:line="240" w:lineRule="auto"/>
        <w:contextualSpacing/>
      </w:pPr>
      <w:r w:rsidRPr="00FB65D0">
        <w:t xml:space="preserve">  </w:t>
      </w:r>
    </w:p>
    <w:p w14:paraId="2066EE29" w14:textId="6A8DF484" w:rsidR="1EAC9D20" w:rsidRPr="00FB65D0" w:rsidRDefault="1EAC9D20" w:rsidP="00DC7284">
      <w:pPr>
        <w:spacing w:after="0" w:line="240" w:lineRule="auto"/>
        <w:contextualSpacing/>
      </w:pPr>
      <w:r w:rsidRPr="00FB65D0">
        <w:t xml:space="preserve">On Estates and Property, </w:t>
      </w:r>
      <w:r w:rsidR="00C165F1" w:rsidRPr="00FB65D0">
        <w:t>FIPC</w:t>
      </w:r>
      <w:r w:rsidRPr="00FB65D0">
        <w:t xml:space="preserve"> </w:t>
      </w:r>
      <w:r w:rsidR="003734D1" w:rsidRPr="00FB65D0">
        <w:t>agreed to</w:t>
      </w:r>
      <w:r w:rsidRPr="00FB65D0">
        <w:t xml:space="preserve"> </w:t>
      </w:r>
      <w:r w:rsidR="003734D1" w:rsidRPr="00FB65D0">
        <w:t xml:space="preserve">defer </w:t>
      </w:r>
      <w:r w:rsidR="00C165F1" w:rsidRPr="00FB65D0">
        <w:t>the decision to</w:t>
      </w:r>
      <w:r w:rsidRPr="00FB65D0">
        <w:t xml:space="preserve"> invest up to £500k to upgrade our </w:t>
      </w:r>
      <w:r w:rsidR="18B9C099" w:rsidRPr="00FB65D0">
        <w:t>s</w:t>
      </w:r>
      <w:r w:rsidR="3457A6B5" w:rsidRPr="00FB65D0">
        <w:t>elf-contained</w:t>
      </w:r>
      <w:r w:rsidRPr="00FB65D0">
        <w:t xml:space="preserve"> toilet provision in </w:t>
      </w:r>
      <w:proofErr w:type="spellStart"/>
      <w:r w:rsidRPr="00FB65D0">
        <w:t>Friends</w:t>
      </w:r>
      <w:proofErr w:type="spellEnd"/>
      <w:r w:rsidRPr="00FB65D0">
        <w:t xml:space="preserve"> House</w:t>
      </w:r>
      <w:r w:rsidR="00C165F1" w:rsidRPr="00FB65D0">
        <w:t xml:space="preserve"> until the expected new</w:t>
      </w:r>
      <w:r w:rsidRPr="00FB65D0">
        <w:t xml:space="preserve"> EHRC guidance is released, </w:t>
      </w:r>
      <w:r w:rsidR="00C165F1" w:rsidRPr="00FB65D0">
        <w:t>when they</w:t>
      </w:r>
      <w:r w:rsidRPr="00FB65D0">
        <w:t xml:space="preserve"> will revisit this decision.</w:t>
      </w:r>
    </w:p>
    <w:p w14:paraId="0014A3F0" w14:textId="4EF827F2" w:rsidR="1EAC9D20" w:rsidRDefault="1EAC9D20" w:rsidP="00DC7284">
      <w:pPr>
        <w:spacing w:after="0" w:line="240" w:lineRule="auto"/>
        <w:contextualSpacing/>
      </w:pPr>
      <w:r w:rsidRPr="00FB65D0">
        <w:t xml:space="preserve"> </w:t>
      </w:r>
    </w:p>
    <w:p w14:paraId="60E2FD98" w14:textId="2E89E172" w:rsidR="1EAC9D20" w:rsidRDefault="003734D1" w:rsidP="00DC7284">
      <w:pPr>
        <w:spacing w:after="0" w:line="240" w:lineRule="auto"/>
        <w:contextualSpacing/>
      </w:pPr>
      <w:r w:rsidRPr="00FB65D0">
        <w:t>FIPC</w:t>
      </w:r>
      <w:r w:rsidR="1EAC9D20" w:rsidRPr="00FB65D0">
        <w:t xml:space="preserve"> received an update on the HS2 works adjacent to Friends House which are anticipated to impact pedestrian access, traffic flows, and delivery logistics during 2026 and 2027. </w:t>
      </w:r>
      <w:r w:rsidRPr="00FB65D0">
        <w:t>Regular meetings are in place with HS2’s delivery partner for Euston works.</w:t>
      </w:r>
      <w:r w:rsidR="1EAC9D20" w:rsidRPr="00FB65D0">
        <w:t xml:space="preserve"> </w:t>
      </w:r>
    </w:p>
    <w:p w14:paraId="508C5273" w14:textId="159AF441" w:rsidR="1EAC9D20" w:rsidRDefault="1EAC9D20" w:rsidP="00DC7284">
      <w:pPr>
        <w:spacing w:after="0" w:line="240" w:lineRule="auto"/>
        <w:contextualSpacing/>
      </w:pPr>
      <w:r w:rsidRPr="00FB65D0">
        <w:t xml:space="preserve"> </w:t>
      </w:r>
    </w:p>
    <w:p w14:paraId="6B3E0AA4" w14:textId="63DCE31A" w:rsidR="1EAC9D20" w:rsidRPr="00FB65D0" w:rsidRDefault="1EAC9D20" w:rsidP="00DC7284">
      <w:pPr>
        <w:spacing w:after="0" w:line="240" w:lineRule="auto"/>
        <w:contextualSpacing/>
      </w:pPr>
      <w:r w:rsidRPr="00FB65D0">
        <w:t xml:space="preserve">On the Estates and Facilities strategy, the key priorities identified included refurbishing Friends House 3rd Floor and Drayton House to optimise income, enhancing flexible workspaces, managing heritage properties and land responsibly. </w:t>
      </w:r>
    </w:p>
    <w:p w14:paraId="6583E9E6" w14:textId="1A897267" w:rsidR="1EAC9D20" w:rsidRPr="00FB65D0" w:rsidRDefault="1EAC9D20" w:rsidP="00DC7284">
      <w:pPr>
        <w:spacing w:after="0" w:line="240" w:lineRule="auto"/>
        <w:contextualSpacing/>
      </w:pPr>
      <w:r w:rsidRPr="00FB65D0">
        <w:t xml:space="preserve">  </w:t>
      </w:r>
    </w:p>
    <w:p w14:paraId="3ADA21C7" w14:textId="32D3F9F5" w:rsidR="1EAC9D20" w:rsidRPr="00FB65D0" w:rsidRDefault="1EAC9D20" w:rsidP="00DC7284">
      <w:pPr>
        <w:spacing w:after="0" w:line="240" w:lineRule="auto"/>
        <w:contextualSpacing/>
      </w:pPr>
      <w:r w:rsidRPr="00FB65D0">
        <w:t xml:space="preserve">On Health and Safety, </w:t>
      </w:r>
      <w:proofErr w:type="gramStart"/>
      <w:r w:rsidRPr="00FB65D0">
        <w:t>overall</w:t>
      </w:r>
      <w:proofErr w:type="gramEnd"/>
      <w:r w:rsidRPr="00FB65D0">
        <w:t xml:space="preserve"> 2025 shows a positive trend: accidents have decreased to 16 from 21 in 2024, while increased incident reporting (57 vs 20) reflects improved safety awareness and a stronger reporting culture. All incidents have been investigated with follow-up actions completed. </w:t>
      </w:r>
    </w:p>
    <w:p w14:paraId="70E2C5A9" w14:textId="20570B20" w:rsidR="1EAC9D20" w:rsidRDefault="1EAC9D20" w:rsidP="00DC7284">
      <w:pPr>
        <w:spacing w:after="0" w:line="240" w:lineRule="auto"/>
        <w:contextualSpacing/>
      </w:pPr>
      <w:r w:rsidRPr="0259EDB5">
        <w:rPr>
          <w:rFonts w:ascii="Aptos" w:eastAsia="Aptos" w:hAnsi="Aptos" w:cs="Aptos"/>
          <w:color w:val="000000" w:themeColor="text1"/>
          <w:szCs w:val="24"/>
        </w:rPr>
        <w:t xml:space="preserve"> </w:t>
      </w:r>
    </w:p>
    <w:p w14:paraId="2DA6A013" w14:textId="278B4218" w:rsidR="00877225" w:rsidRPr="007C26F0" w:rsidRDefault="002926D9" w:rsidP="00DC7284">
      <w:pPr>
        <w:pStyle w:val="ListParagraph"/>
        <w:numPr>
          <w:ilvl w:val="0"/>
          <w:numId w:val="8"/>
        </w:numPr>
        <w:spacing w:line="240" w:lineRule="auto"/>
        <w:rPr>
          <w:b/>
          <w:bCs/>
        </w:rPr>
      </w:pPr>
      <w:r w:rsidRPr="007C26F0">
        <w:rPr>
          <w:b/>
          <w:bCs/>
        </w:rPr>
        <w:t>Latest Management Accounts</w:t>
      </w:r>
      <w:r w:rsidR="30DE6365" w:rsidRPr="007C26F0">
        <w:rPr>
          <w:b/>
          <w:bCs/>
        </w:rPr>
        <w:t xml:space="preserve"> </w:t>
      </w:r>
    </w:p>
    <w:p w14:paraId="0099B3B3" w14:textId="435F29E0" w:rsidR="00C123A1" w:rsidRPr="004D1731" w:rsidRDefault="51B9DDDF" w:rsidP="00DC7284">
      <w:pPr>
        <w:spacing w:line="240" w:lineRule="auto"/>
        <w:contextualSpacing/>
        <w:rPr>
          <w:rFonts w:ascii="Aptos" w:eastAsia="Aptos" w:hAnsi="Aptos" w:cs="Aptos"/>
          <w:color w:val="000000" w:themeColor="text1"/>
        </w:rPr>
      </w:pPr>
      <w:r>
        <w:t xml:space="preserve">We receive </w:t>
      </w:r>
      <w:r w:rsidR="47B070B7">
        <w:t>paper BYMT 2026</w:t>
      </w:r>
      <w:r w:rsidR="34847F0E">
        <w:t xml:space="preserve"> </w:t>
      </w:r>
      <w:r w:rsidR="47B070B7">
        <w:t>02</w:t>
      </w:r>
      <w:r w:rsidR="79F5B309">
        <w:t xml:space="preserve"> </w:t>
      </w:r>
      <w:r w:rsidR="47B070B7">
        <w:t>04c, the most recent set of Management Accounts.</w:t>
      </w:r>
      <w:r w:rsidR="12341BA1">
        <w:t xml:space="preserve"> </w:t>
      </w:r>
    </w:p>
    <w:p w14:paraId="2929D3E2" w14:textId="5CC2C48A" w:rsidR="11E576FD" w:rsidRDefault="12341BA1" w:rsidP="4A68BE40">
      <w:pPr>
        <w:spacing w:line="240" w:lineRule="auto"/>
        <w:contextualSpacing/>
      </w:pPr>
      <w:r>
        <w:t xml:space="preserve">We note </w:t>
      </w:r>
      <w:proofErr w:type="gramStart"/>
      <w:r>
        <w:t>in particular</w:t>
      </w:r>
      <w:r w:rsidR="59061C7B">
        <w:t xml:space="preserve"> that</w:t>
      </w:r>
      <w:proofErr w:type="gramEnd"/>
      <w:r w:rsidR="59061C7B">
        <w:t>, as of November 2025, BYM reports an operating deficit of £1.58m, an improvement of £1.10m (41%) against the budgeted deficit</w:t>
      </w:r>
      <w:r w:rsidR="5D33030C">
        <w:t>.</w:t>
      </w:r>
      <w:r w:rsidR="59061C7B">
        <w:t xml:space="preserve">  Factoring in </w:t>
      </w:r>
      <w:r w:rsidR="59061C7B">
        <w:lastRenderedPageBreak/>
        <w:t xml:space="preserve">investment gains and depreciation, the net deficit stands at £1.58m, which is £1.81m (53%) better than the budgeted deficit of £3.38m and £307k better than the reported position in October. </w:t>
      </w:r>
    </w:p>
    <w:p w14:paraId="7C0BFD9E" w14:textId="16AFD210" w:rsidR="00FB65D0" w:rsidRDefault="00FB65D0" w:rsidP="4A68BE40">
      <w:pPr>
        <w:spacing w:line="240" w:lineRule="auto"/>
        <w:contextualSpacing/>
        <w:rPr>
          <w:rFonts w:ascii="Aptos" w:eastAsia="Aptos" w:hAnsi="Aptos" w:cs="Aptos"/>
          <w:i/>
          <w:iCs/>
          <w:color w:val="000000" w:themeColor="text1"/>
        </w:rPr>
      </w:pPr>
    </w:p>
    <w:p w14:paraId="6C7B5C42" w14:textId="0659995C" w:rsidR="00C123A1" w:rsidRPr="004D1731" w:rsidRDefault="225CD1B6" w:rsidP="00DC7284">
      <w:pPr>
        <w:spacing w:line="240" w:lineRule="auto"/>
        <w:contextualSpacing/>
        <w:rPr>
          <w:rFonts w:ascii="Aptos" w:eastAsia="Aptos" w:hAnsi="Aptos" w:cs="Aptos"/>
          <w:color w:val="000000" w:themeColor="text1"/>
        </w:rPr>
      </w:pPr>
      <w:r>
        <w:t>FIPC considered</w:t>
      </w:r>
      <w:r w:rsidR="5A4B435E">
        <w:t xml:space="preserve"> an early high-level budget for Yearly Meeting Gathering being held 24-28 July 2027</w:t>
      </w:r>
      <w:r w:rsidR="424C8C3B">
        <w:t>.</w:t>
      </w:r>
      <w:r w:rsidR="6B40F6AC">
        <w:t xml:space="preserve"> S</w:t>
      </w:r>
      <w:r w:rsidR="5A4B435E">
        <w:t xml:space="preserve">taff </w:t>
      </w:r>
      <w:r w:rsidR="5F3EE591">
        <w:t>have been given clear parameters for negotiation with the preferred venue and potential exposure to higher-than-expected costs is being managed.</w:t>
      </w:r>
    </w:p>
    <w:p w14:paraId="7BE146DF" w14:textId="54017035" w:rsidR="00FA6E53" w:rsidRPr="004D1731" w:rsidRDefault="002926D9" w:rsidP="00DC7284">
      <w:pPr>
        <w:pStyle w:val="Heading2"/>
        <w:spacing w:line="240" w:lineRule="auto"/>
        <w:contextualSpacing/>
      </w:pPr>
      <w:r>
        <w:t>BYMT</w:t>
      </w:r>
      <w:r w:rsidR="00FA6E53">
        <w:t>/</w:t>
      </w:r>
      <w:r>
        <w:t>26</w:t>
      </w:r>
      <w:r w:rsidR="00FA6E53">
        <w:t>/</w:t>
      </w:r>
      <w:r>
        <w:t>02</w:t>
      </w:r>
      <w:r w:rsidR="00FA6E53">
        <w:t>/0</w:t>
      </w:r>
      <w:r>
        <w:t>5</w:t>
      </w:r>
      <w:r w:rsidR="00FA6E53">
        <w:t xml:space="preserve"> </w:t>
      </w:r>
      <w:r>
        <w:t>Report on 2025 Operational Plan</w:t>
      </w:r>
      <w:r w:rsidR="30DE6365">
        <w:t xml:space="preserve"> </w:t>
      </w:r>
    </w:p>
    <w:p w14:paraId="496BD771" w14:textId="05F68C88" w:rsidR="00FA6E53" w:rsidRPr="004D1731" w:rsidRDefault="6A78EFD7" w:rsidP="4A68BE40">
      <w:pPr>
        <w:spacing w:line="240" w:lineRule="auto"/>
        <w:contextualSpacing/>
      </w:pPr>
      <w:r>
        <w:t xml:space="preserve">We received paper YMT 2026 02 05 </w:t>
      </w:r>
      <w:r w:rsidR="71F56B34">
        <w:t>giving details of progress against the 2025 Operational Plan.</w:t>
      </w:r>
      <w:r w:rsidR="3B88D39D">
        <w:t xml:space="preserve"> </w:t>
      </w:r>
      <w:r w:rsidR="05E1BA42">
        <w:t>The Deputy Recording Clerk introduced</w:t>
      </w:r>
      <w:r w:rsidR="1797B1DC">
        <w:t xml:space="preserve"> the report</w:t>
      </w:r>
      <w:r w:rsidR="05E1BA42">
        <w:t>.</w:t>
      </w:r>
      <w:r w:rsidR="1797B1DC">
        <w:t xml:space="preserve"> </w:t>
      </w:r>
      <w:r w:rsidR="71F56B34">
        <w:t xml:space="preserve">We were very pleased to see that 87% of activities are on track – this is a noticeable improvement on past performance. </w:t>
      </w:r>
      <w:r w:rsidR="1F9B584D">
        <w:t xml:space="preserve">The report covers every area of activity managed by Quakers in Britain. </w:t>
      </w:r>
    </w:p>
    <w:p w14:paraId="7BF039C9" w14:textId="5BCA9E25" w:rsidR="00FB65D0" w:rsidRPr="004D1731" w:rsidRDefault="00FB65D0" w:rsidP="4A68BE40">
      <w:pPr>
        <w:spacing w:line="240" w:lineRule="auto"/>
        <w:contextualSpacing/>
      </w:pPr>
    </w:p>
    <w:p w14:paraId="47EE5F9F" w14:textId="7C7B07EB" w:rsidR="00FA6E53" w:rsidRPr="004D1731" w:rsidRDefault="1F9B584D" w:rsidP="4A68BE40">
      <w:pPr>
        <w:spacing w:after="0" w:line="240" w:lineRule="auto"/>
        <w:contextualSpacing/>
      </w:pPr>
      <w:r>
        <w:t>On the work which fits our three strategic priorities, the report highlights:</w:t>
      </w:r>
    </w:p>
    <w:p w14:paraId="31DD5328" w14:textId="35BDBFA6" w:rsidR="00FB65D0" w:rsidRPr="004D1731" w:rsidRDefault="00FB65D0" w:rsidP="4A68BE40">
      <w:pPr>
        <w:spacing w:after="0" w:line="240" w:lineRule="auto"/>
        <w:contextualSpacing/>
      </w:pPr>
    </w:p>
    <w:p w14:paraId="0C68CCA1" w14:textId="01D01D58" w:rsidR="00FA6E53" w:rsidRPr="004D1731" w:rsidRDefault="00D9370D" w:rsidP="00FB65D0">
      <w:pPr>
        <w:pStyle w:val="ListParagraph"/>
        <w:numPr>
          <w:ilvl w:val="0"/>
          <w:numId w:val="11"/>
        </w:numPr>
        <w:spacing w:after="0" w:line="240" w:lineRule="auto"/>
        <w:rPr>
          <w:szCs w:val="24"/>
        </w:rPr>
      </w:pPr>
      <w:r>
        <w:t>The eight delayed items</w:t>
      </w:r>
      <w:r w:rsidR="15D704D9">
        <w:t xml:space="preserve"> under “Simple Structures”</w:t>
      </w:r>
      <w:r>
        <w:t xml:space="preserve"> were concentrated in a small number of technically demanding and compliance‑heavy areas</w:t>
      </w:r>
      <w:r w:rsidR="3AAF7C0F">
        <w:t xml:space="preserve">. </w:t>
      </w:r>
    </w:p>
    <w:p w14:paraId="38AB0991" w14:textId="48C7D708" w:rsidR="78CCBD25" w:rsidRDefault="78CCBD25" w:rsidP="00FB65D0">
      <w:pPr>
        <w:pStyle w:val="ListParagraph"/>
        <w:numPr>
          <w:ilvl w:val="0"/>
          <w:numId w:val="11"/>
        </w:numPr>
        <w:spacing w:after="0" w:line="240" w:lineRule="auto"/>
      </w:pPr>
      <w:r>
        <w:t>Under “Sustainable and Peaceful World” out of 49 activities 14 were delayed. These were concentrated in</w:t>
      </w:r>
      <w:r w:rsidR="0D588D54">
        <w:t xml:space="preserve"> peace education and campaigns and advocacy, both areas where there have been staffing changes and reduced capacity.</w:t>
      </w:r>
    </w:p>
    <w:p w14:paraId="3DC0E2D9" w14:textId="1DF88340" w:rsidR="0D588D54" w:rsidRDefault="0D588D54" w:rsidP="00FB65D0">
      <w:pPr>
        <w:pStyle w:val="ListParagraph"/>
        <w:numPr>
          <w:ilvl w:val="0"/>
          <w:numId w:val="11"/>
        </w:numPr>
        <w:spacing w:after="0" w:line="240" w:lineRule="auto"/>
      </w:pPr>
      <w:r>
        <w:t xml:space="preserve">Only one project out of 30 was delayed in the “Thriving Quaker Communities” sector. </w:t>
      </w:r>
      <w:r w:rsidR="6F01D636">
        <w:t>The single delayed item relates to outreach communications aimed at engaging non‑Quakers seeking spiritual insight.</w:t>
      </w:r>
    </w:p>
    <w:p w14:paraId="2DA44A1F" w14:textId="038F21E8" w:rsidR="00FB65D0" w:rsidRDefault="00FB65D0" w:rsidP="4A68BE40">
      <w:pPr>
        <w:spacing w:after="0" w:line="240" w:lineRule="auto"/>
        <w:contextualSpacing/>
      </w:pPr>
    </w:p>
    <w:p w14:paraId="3EA5F159" w14:textId="7057C34B" w:rsidR="6B6C8903" w:rsidRDefault="6B6C8903" w:rsidP="4A68BE40">
      <w:pPr>
        <w:spacing w:after="0" w:line="240" w:lineRule="auto"/>
        <w:contextualSpacing/>
      </w:pPr>
      <w:r>
        <w:t>We hope to share more information about all this work, and progress, in advance of Yearly Meeting.</w:t>
      </w:r>
    </w:p>
    <w:p w14:paraId="68431373" w14:textId="57A33862" w:rsidR="00FB65D0" w:rsidRDefault="00FB65D0" w:rsidP="4A68BE40">
      <w:pPr>
        <w:spacing w:after="0" w:line="240" w:lineRule="auto"/>
        <w:contextualSpacing/>
      </w:pPr>
    </w:p>
    <w:p w14:paraId="453112A3" w14:textId="1FB7A62B" w:rsidR="12CE1BA0" w:rsidRDefault="002926D9" w:rsidP="00DC7284">
      <w:pPr>
        <w:pStyle w:val="Heading2"/>
        <w:spacing w:line="240" w:lineRule="auto"/>
        <w:contextualSpacing/>
      </w:pPr>
      <w:r>
        <w:t>BYMT</w:t>
      </w:r>
      <w:r w:rsidR="00FA6E53">
        <w:t>/</w:t>
      </w:r>
      <w:r>
        <w:t>26</w:t>
      </w:r>
      <w:r w:rsidR="00FA6E53">
        <w:t>/</w:t>
      </w:r>
      <w:r>
        <w:t>02</w:t>
      </w:r>
      <w:r w:rsidR="00FA6E53">
        <w:t>/0</w:t>
      </w:r>
      <w:r>
        <w:t>6</w:t>
      </w:r>
      <w:r w:rsidR="00FA6E53">
        <w:t xml:space="preserve"> </w:t>
      </w:r>
      <w:r w:rsidR="12CE1BA0">
        <w:t xml:space="preserve">Woodbrooke Climate Crisis Grant Report </w:t>
      </w:r>
    </w:p>
    <w:p w14:paraId="760FD472" w14:textId="51B23A61" w:rsidR="12CE1BA0" w:rsidRDefault="56EE8624" w:rsidP="4A68BE40">
      <w:pPr>
        <w:spacing w:line="240" w:lineRule="auto"/>
        <w:contextualSpacing/>
      </w:pPr>
      <w:r>
        <w:t>We welcome Simon Best and receive paper BYMT 2026 02 07a containing the closing staff report for this grant and follows previous reports received in November 2024 and April 2025. A full, external review will follow, to be included in a final report which will close the project.</w:t>
      </w:r>
    </w:p>
    <w:p w14:paraId="54260D23" w14:textId="1EBC870A" w:rsidR="00FB65D0" w:rsidRDefault="00FB65D0" w:rsidP="4A68BE40">
      <w:pPr>
        <w:spacing w:line="240" w:lineRule="auto"/>
        <w:contextualSpacing/>
      </w:pPr>
    </w:p>
    <w:p w14:paraId="49B21DF1" w14:textId="767D412A" w:rsidR="12CE1BA0" w:rsidRDefault="56EE8624" w:rsidP="4A68BE40">
      <w:pPr>
        <w:spacing w:line="240" w:lineRule="auto"/>
        <w:contextualSpacing/>
      </w:pPr>
      <w:r>
        <w:t xml:space="preserve">The Climate Crisis: Spiritual Nurture and Learning Project </w:t>
      </w:r>
      <w:proofErr w:type="gramStart"/>
      <w:r>
        <w:t>was</w:t>
      </w:r>
      <w:proofErr w:type="gramEnd"/>
      <w:r>
        <w:t xml:space="preserve"> a 5-year project run by Woodbrooke with funding from Britain Yearly Meeting. Its primary aim was to deepen the spiritual understanding of Quaker witness in response to the climate crisis and broader sustainability issues, while also supporting practical responses that express Quaker faith throughout Britain Yearly Meeting, fostering a journey toward spirit-led action and a deeper understanding of climate issues within the Yearly Meeting. Woodbrooke ensures that climate elements are woven throughout other programme areas.</w:t>
      </w:r>
    </w:p>
    <w:p w14:paraId="7FC06398" w14:textId="07C66D90" w:rsidR="00FB65D0" w:rsidRDefault="00FB65D0" w:rsidP="4A68BE40">
      <w:pPr>
        <w:spacing w:line="240" w:lineRule="auto"/>
        <w:contextualSpacing/>
      </w:pPr>
    </w:p>
    <w:p w14:paraId="1D466FAC" w14:textId="0D623AEE" w:rsidR="12CE1BA0" w:rsidRDefault="12CE1BA0" w:rsidP="00DC7284">
      <w:pPr>
        <w:spacing w:line="240" w:lineRule="auto"/>
        <w:contextualSpacing/>
      </w:pPr>
      <w:r w:rsidRPr="016CB511">
        <w:t>We accept this report and authorise a final payment of the grant to cover ongoing costs and the external evaluation.</w:t>
      </w:r>
    </w:p>
    <w:p w14:paraId="661ABEE8" w14:textId="73BF9A74" w:rsidR="6A9939ED" w:rsidRDefault="6A9939ED" w:rsidP="00DC7284">
      <w:pPr>
        <w:pStyle w:val="Heading2"/>
        <w:spacing w:line="240" w:lineRule="auto"/>
        <w:contextualSpacing/>
      </w:pPr>
      <w:r>
        <w:lastRenderedPageBreak/>
        <w:t xml:space="preserve">BYMT/26/02/07 Reflections on </w:t>
      </w:r>
      <w:r w:rsidRPr="00DE7C79">
        <w:rPr>
          <w:i/>
          <w:iCs/>
        </w:rPr>
        <w:t>Challenging Antisemitism</w:t>
      </w:r>
      <w:r>
        <w:t xml:space="preserve"> Guide </w:t>
      </w:r>
    </w:p>
    <w:p w14:paraId="07317BE3" w14:textId="62110836" w:rsidR="6A9939ED" w:rsidRDefault="7EFD6740" w:rsidP="4A68BE40">
      <w:pPr>
        <w:spacing w:line="240" w:lineRule="auto"/>
        <w:contextualSpacing/>
        <w:rPr>
          <w:rFonts w:eastAsia="Roboto" w:cs="Roboto"/>
        </w:rPr>
      </w:pPr>
      <w:r>
        <w:t xml:space="preserve">The </w:t>
      </w:r>
      <w:hyperlink r:id="rId10">
        <w:r w:rsidRPr="4A68BE40">
          <w:rPr>
            <w:rStyle w:val="Hyperlink"/>
            <w:i/>
            <w:iCs/>
          </w:rPr>
          <w:t>C</w:t>
        </w:r>
        <w:r w:rsidRPr="4A68BE40">
          <w:rPr>
            <w:rStyle w:val="Hyperlink"/>
            <w:rFonts w:eastAsia="Roboto" w:cs="Roboto"/>
            <w:i/>
            <w:iCs/>
          </w:rPr>
          <w:t>hallenging Antisemitism: Reflections for Quakers on recognising and responding to anti-Jewish prejudice</w:t>
        </w:r>
      </w:hyperlink>
      <w:r w:rsidRPr="4A68BE40">
        <w:rPr>
          <w:rFonts w:eastAsia="Roboto" w:cs="Roboto"/>
        </w:rPr>
        <w:t xml:space="preserve"> guide was published recently, with a private online event held on 15</w:t>
      </w:r>
      <w:r w:rsidRPr="4A68BE40">
        <w:rPr>
          <w:rFonts w:eastAsia="Roboto" w:cs="Roboto"/>
          <w:vertAlign w:val="superscript"/>
        </w:rPr>
        <w:t>th</w:t>
      </w:r>
      <w:r w:rsidRPr="4A68BE40">
        <w:rPr>
          <w:rFonts w:eastAsia="Roboto" w:cs="Roboto"/>
        </w:rPr>
        <w:t xml:space="preserve"> January 2026. Lis Burch and Marisa Johnson attended. This document is the product of over</w:t>
      </w:r>
      <w:r w:rsidR="7CBCB7F0" w:rsidRPr="4A68BE40">
        <w:rPr>
          <w:rFonts w:eastAsia="Roboto" w:cs="Roboto"/>
        </w:rPr>
        <w:t xml:space="preserve"> a </w:t>
      </w:r>
      <w:r w:rsidRPr="4A68BE40">
        <w:rPr>
          <w:rFonts w:eastAsia="Roboto" w:cs="Roboto"/>
        </w:rPr>
        <w:t xml:space="preserve">year’s </w:t>
      </w:r>
      <w:r w:rsidR="44067CE3" w:rsidRPr="4A68BE40">
        <w:rPr>
          <w:rFonts w:eastAsia="Roboto" w:cs="Roboto"/>
        </w:rPr>
        <w:t>work</w:t>
      </w:r>
      <w:r w:rsidR="00F25AE9" w:rsidRPr="4A68BE40">
        <w:rPr>
          <w:rFonts w:eastAsia="Roboto" w:cs="Roboto"/>
        </w:rPr>
        <w:t>. It</w:t>
      </w:r>
      <w:r w:rsidRPr="4A68BE40">
        <w:rPr>
          <w:rFonts w:eastAsia="Roboto" w:cs="Roboto"/>
        </w:rPr>
        <w:t xml:space="preserve"> has been produced </w:t>
      </w:r>
      <w:r w:rsidR="2037C03D" w:rsidRPr="4A68BE40">
        <w:rPr>
          <w:rFonts w:eastAsia="Roboto" w:cs="Roboto"/>
        </w:rPr>
        <w:t>with support from</w:t>
      </w:r>
      <w:r w:rsidRPr="4A68BE40">
        <w:rPr>
          <w:rFonts w:eastAsia="Roboto" w:cs="Roboto"/>
        </w:rPr>
        <w:t xml:space="preserve"> organisations and individuals from the Jewish community</w:t>
      </w:r>
      <w:r w:rsidR="7E92E1D4" w:rsidRPr="4A68BE40">
        <w:rPr>
          <w:rFonts w:eastAsia="Roboto" w:cs="Roboto"/>
        </w:rPr>
        <w:t xml:space="preserve"> and draws from experience from our own work.</w:t>
      </w:r>
    </w:p>
    <w:p w14:paraId="36F9B238" w14:textId="59A29EC5" w:rsidR="00FB65D0" w:rsidRDefault="00FB65D0" w:rsidP="4A68BE40">
      <w:pPr>
        <w:spacing w:line="240" w:lineRule="auto"/>
        <w:contextualSpacing/>
        <w:rPr>
          <w:rFonts w:eastAsia="Roboto" w:cs="Roboto"/>
        </w:rPr>
      </w:pPr>
    </w:p>
    <w:p w14:paraId="38CD42A0" w14:textId="6307E743" w:rsidR="6A9939ED" w:rsidRDefault="7EFD6740" w:rsidP="4A68BE40">
      <w:pPr>
        <w:spacing w:line="240" w:lineRule="auto"/>
        <w:contextualSpacing/>
        <w:rPr>
          <w:rFonts w:eastAsia="Roboto" w:cs="Roboto"/>
        </w:rPr>
      </w:pPr>
      <w:r w:rsidRPr="4A68BE40">
        <w:rPr>
          <w:rFonts w:eastAsia="Roboto" w:cs="Roboto"/>
        </w:rPr>
        <w:t>We have</w:t>
      </w:r>
      <w:r w:rsidR="4FDF1054" w:rsidRPr="4A68BE40">
        <w:rPr>
          <w:rFonts w:eastAsia="Roboto" w:cs="Roboto"/>
        </w:rPr>
        <w:t xml:space="preserve"> heard an update on the reception the guide has received so far and</w:t>
      </w:r>
      <w:r w:rsidRPr="4A68BE40">
        <w:rPr>
          <w:rFonts w:eastAsia="Roboto" w:cs="Roboto"/>
        </w:rPr>
        <w:t xml:space="preserve"> taken time to reflect on </w:t>
      </w:r>
      <w:r w:rsidR="76EB3709" w:rsidRPr="4A68BE40">
        <w:rPr>
          <w:rFonts w:eastAsia="Roboto" w:cs="Roboto"/>
        </w:rPr>
        <w:t xml:space="preserve">our own response to it. </w:t>
      </w:r>
      <w:r w:rsidR="7CFAA096" w:rsidRPr="4A68BE40">
        <w:rPr>
          <w:rFonts w:eastAsia="Roboto" w:cs="Roboto"/>
        </w:rPr>
        <w:t>T</w:t>
      </w:r>
      <w:r w:rsidR="76EB3709" w:rsidRPr="4A68BE40">
        <w:rPr>
          <w:rFonts w:eastAsia="Roboto" w:cs="Roboto"/>
        </w:rPr>
        <w:t>rustees</w:t>
      </w:r>
      <w:r w:rsidR="63BA25E0" w:rsidRPr="4A68BE40">
        <w:rPr>
          <w:rFonts w:eastAsia="Roboto" w:cs="Roboto"/>
        </w:rPr>
        <w:t xml:space="preserve"> </w:t>
      </w:r>
      <w:r w:rsidR="5FCE8863" w:rsidRPr="4A68BE40">
        <w:rPr>
          <w:rFonts w:eastAsia="Roboto" w:cs="Roboto"/>
        </w:rPr>
        <w:t xml:space="preserve">did not </w:t>
      </w:r>
      <w:r w:rsidR="7F50A28B" w:rsidRPr="4A68BE40">
        <w:rPr>
          <w:rFonts w:eastAsia="Roboto" w:cs="Roboto"/>
        </w:rPr>
        <w:t xml:space="preserve">directly </w:t>
      </w:r>
      <w:r w:rsidR="5FCE8863" w:rsidRPr="4A68BE40">
        <w:rPr>
          <w:rFonts w:eastAsia="Roboto" w:cs="Roboto"/>
        </w:rPr>
        <w:t>commission the guide</w:t>
      </w:r>
      <w:r w:rsidR="63BA25E0" w:rsidRPr="4A68BE40">
        <w:rPr>
          <w:rFonts w:eastAsia="Roboto" w:cs="Roboto"/>
        </w:rPr>
        <w:t>, but it is part of the work that we have overall responsi</w:t>
      </w:r>
      <w:r w:rsidR="11F0E11A" w:rsidRPr="4A68BE40">
        <w:rPr>
          <w:rFonts w:eastAsia="Roboto" w:cs="Roboto"/>
        </w:rPr>
        <w:t>bility for. We are deeply moved and challenged by the contents of the guide, which throws a ligh</w:t>
      </w:r>
      <w:r w:rsidR="0A1FCA15" w:rsidRPr="4A68BE40">
        <w:rPr>
          <w:rFonts w:eastAsia="Roboto" w:cs="Roboto"/>
        </w:rPr>
        <w:t>t on often deeply internalised prejudices and tropes</w:t>
      </w:r>
      <w:r w:rsidR="76952331" w:rsidRPr="4A68BE40">
        <w:rPr>
          <w:rFonts w:eastAsia="Roboto" w:cs="Roboto"/>
        </w:rPr>
        <w:t>, some of</w:t>
      </w:r>
      <w:r w:rsidR="0A1FCA15" w:rsidRPr="4A68BE40">
        <w:rPr>
          <w:rFonts w:eastAsia="Roboto" w:cs="Roboto"/>
        </w:rPr>
        <w:t xml:space="preserve"> which we are shocked to recognise in ourselves. This work is a study in how entrenched p</w:t>
      </w:r>
      <w:r w:rsidR="5FBDFE2E" w:rsidRPr="4A68BE40">
        <w:rPr>
          <w:rFonts w:eastAsia="Roboto" w:cs="Roboto"/>
        </w:rPr>
        <w:t xml:space="preserve">rejudice develops and </w:t>
      </w:r>
      <w:r w:rsidR="0194F29F" w:rsidRPr="4A68BE40">
        <w:rPr>
          <w:rFonts w:eastAsia="Roboto" w:cs="Roboto"/>
        </w:rPr>
        <w:t>we hope it will</w:t>
      </w:r>
      <w:r w:rsidR="5FBDFE2E" w:rsidRPr="4A68BE40">
        <w:rPr>
          <w:rFonts w:eastAsia="Roboto" w:cs="Roboto"/>
        </w:rPr>
        <w:t xml:space="preserve"> be a gateway to better recognition of emerging ill feeling towards other groups of people. We must be awake to the danger of pernicious and persistent anti</w:t>
      </w:r>
      <w:r w:rsidR="14E012DB" w:rsidRPr="4A68BE40">
        <w:rPr>
          <w:rFonts w:eastAsia="Roboto" w:cs="Roboto"/>
        </w:rPr>
        <w:t>s</w:t>
      </w:r>
      <w:r w:rsidR="25FB6D6B" w:rsidRPr="4A68BE40">
        <w:rPr>
          <w:rFonts w:eastAsia="Roboto" w:cs="Roboto"/>
        </w:rPr>
        <w:t>emitism in our midst</w:t>
      </w:r>
      <w:r w:rsidR="63D69BB9" w:rsidRPr="4A68BE40">
        <w:rPr>
          <w:rFonts w:eastAsia="Roboto" w:cs="Roboto"/>
        </w:rPr>
        <w:t>. W</w:t>
      </w:r>
      <w:r w:rsidR="092FD79E" w:rsidRPr="4A68BE40">
        <w:rPr>
          <w:rFonts w:eastAsia="Roboto" w:cs="Roboto"/>
        </w:rPr>
        <w:t xml:space="preserve">e </w:t>
      </w:r>
      <w:r w:rsidR="5E8BE425" w:rsidRPr="4A68BE40">
        <w:rPr>
          <w:rFonts w:eastAsia="Roboto" w:cs="Roboto"/>
        </w:rPr>
        <w:t>uphold the human rights, aspirations for justice</w:t>
      </w:r>
      <w:r w:rsidR="1D739B78" w:rsidRPr="4A68BE40">
        <w:rPr>
          <w:rFonts w:eastAsia="Roboto" w:cs="Roboto"/>
        </w:rPr>
        <w:t>,</w:t>
      </w:r>
      <w:r w:rsidR="5E8BE425" w:rsidRPr="4A68BE40">
        <w:rPr>
          <w:rFonts w:eastAsia="Roboto" w:cs="Roboto"/>
        </w:rPr>
        <w:t xml:space="preserve"> and well-being of every human being. </w:t>
      </w:r>
    </w:p>
    <w:p w14:paraId="6895EED5" w14:textId="17EBD0D8" w:rsidR="00FB65D0" w:rsidRDefault="00FB65D0" w:rsidP="4A68BE40">
      <w:pPr>
        <w:spacing w:line="240" w:lineRule="auto"/>
        <w:contextualSpacing/>
        <w:rPr>
          <w:rFonts w:eastAsia="Roboto" w:cs="Roboto"/>
        </w:rPr>
      </w:pPr>
    </w:p>
    <w:p w14:paraId="1E46C6EF" w14:textId="514017B2" w:rsidR="30A1FF0B" w:rsidRDefault="30A1FF0B" w:rsidP="00DC7284">
      <w:pPr>
        <w:spacing w:line="240" w:lineRule="auto"/>
        <w:contextualSpacing/>
      </w:pPr>
      <w:r>
        <w:t>We are deeply thankful to the staff and partners that contributed to the creation of the guide</w:t>
      </w:r>
      <w:r w:rsidR="58464205">
        <w:t>, and we continue to hold this work in the Light.</w:t>
      </w:r>
    </w:p>
    <w:p w14:paraId="2B7EFA75" w14:textId="37EF668E" w:rsidR="00FA6E53" w:rsidRPr="004D1731" w:rsidRDefault="557E74A6" w:rsidP="00DC7284">
      <w:pPr>
        <w:pStyle w:val="Heading2"/>
        <w:spacing w:line="240" w:lineRule="auto"/>
        <w:contextualSpacing/>
      </w:pPr>
      <w:r>
        <w:t>BYMT</w:t>
      </w:r>
      <w:r w:rsidR="769810D1">
        <w:t>/</w:t>
      </w:r>
      <w:r>
        <w:t>26</w:t>
      </w:r>
      <w:r w:rsidR="769810D1">
        <w:t>/</w:t>
      </w:r>
      <w:r>
        <w:t>02</w:t>
      </w:r>
      <w:r w:rsidR="769810D1">
        <w:t>/0</w:t>
      </w:r>
      <w:r w:rsidR="248F5B92">
        <w:t>8</w:t>
      </w:r>
      <w:r w:rsidR="769810D1">
        <w:t xml:space="preserve"> </w:t>
      </w:r>
      <w:r w:rsidR="002926D9">
        <w:t>Recording Clerk’s Report &amp; Dashboard</w:t>
      </w:r>
      <w:r w:rsidR="30DE6365">
        <w:t xml:space="preserve"> </w:t>
      </w:r>
    </w:p>
    <w:p w14:paraId="3840107D" w14:textId="51046A2E" w:rsidR="00FA6E53" w:rsidRPr="004D1731" w:rsidRDefault="51623523" w:rsidP="4A68BE40">
      <w:pPr>
        <w:spacing w:line="240" w:lineRule="auto"/>
        <w:contextualSpacing/>
      </w:pPr>
      <w:r>
        <w:t xml:space="preserve">We </w:t>
      </w:r>
      <w:r w:rsidR="011D0501">
        <w:t>receive</w:t>
      </w:r>
      <w:r>
        <w:t xml:space="preserve"> papers BYMT 2026 02 06a and 06b, Recording Clerk’s Report and </w:t>
      </w:r>
      <w:r w:rsidR="6C1721A9">
        <w:t xml:space="preserve">Reporting Dashboard. </w:t>
      </w:r>
    </w:p>
    <w:p w14:paraId="02210CB5" w14:textId="6BFC3BC0" w:rsidR="00FB65D0" w:rsidRPr="004D1731" w:rsidRDefault="00FB65D0" w:rsidP="4A68BE40">
      <w:pPr>
        <w:spacing w:line="240" w:lineRule="auto"/>
        <w:contextualSpacing/>
      </w:pPr>
    </w:p>
    <w:p w14:paraId="415B164C" w14:textId="45ACBAD3" w:rsidR="00FA6E53" w:rsidRPr="004D1731" w:rsidRDefault="6C1721A9" w:rsidP="4A68BE40">
      <w:pPr>
        <w:spacing w:line="240" w:lineRule="auto"/>
        <w:contextualSpacing/>
      </w:pPr>
      <w:r>
        <w:t>We note</w:t>
      </w:r>
      <w:r w:rsidR="29A116F8">
        <w:t xml:space="preserve"> that the </w:t>
      </w:r>
      <w:r w:rsidR="2E2C6456">
        <w:t>Committee Hub</w:t>
      </w:r>
      <w:r w:rsidR="29A116F8">
        <w:t xml:space="preserve"> system is now fully operational – we are experiencing it ourselves, having migrated to it before this meeting. </w:t>
      </w:r>
      <w:r w:rsidR="693D06ED">
        <w:t>W</w:t>
      </w:r>
      <w:r w:rsidR="68B0A099">
        <w:t>e are deeply appreciative for the hard work that the Governance team have put into creating this platform and thank them for their continued support in learning to use it.</w:t>
      </w:r>
      <w:r w:rsidR="27411DAE">
        <w:t xml:space="preserve">  We recognise that some</w:t>
      </w:r>
      <w:r w:rsidR="612FFA45">
        <w:t xml:space="preserve"> teething difficulties are still being resolved.</w:t>
      </w:r>
    </w:p>
    <w:p w14:paraId="667D09D0" w14:textId="5493ECA0" w:rsidR="00FB65D0" w:rsidRPr="004D1731" w:rsidRDefault="00FB65D0" w:rsidP="4A68BE40">
      <w:pPr>
        <w:spacing w:line="240" w:lineRule="auto"/>
        <w:contextualSpacing/>
      </w:pPr>
    </w:p>
    <w:p w14:paraId="216EDAAD" w14:textId="3774B916" w:rsidR="2854A9D0" w:rsidRDefault="2854A9D0" w:rsidP="4A68BE40">
      <w:pPr>
        <w:spacing w:line="240" w:lineRule="auto"/>
        <w:contextualSpacing/>
      </w:pPr>
      <w:r>
        <w:t>The Safeguarding Team will now include the recommendations from the Safeguarding Audit into their improvement plan. The audit showed that we have strong foundations in place – and in particular excellent practice in our provision for children and young people - and provided a helpful set of recommendations for further improvement.</w:t>
      </w:r>
    </w:p>
    <w:p w14:paraId="0743828F" w14:textId="74FB5F58" w:rsidR="00FB65D0" w:rsidRDefault="00FB65D0" w:rsidP="4A68BE40">
      <w:pPr>
        <w:spacing w:line="240" w:lineRule="auto"/>
        <w:contextualSpacing/>
      </w:pPr>
    </w:p>
    <w:p w14:paraId="56E473A4" w14:textId="3992272F" w:rsidR="2854A9D0" w:rsidRDefault="2854A9D0" w:rsidP="4A68BE40">
      <w:pPr>
        <w:spacing w:line="240" w:lineRule="auto"/>
        <w:contextualSpacing/>
      </w:pPr>
      <w:r>
        <w:t>Later in the year we’ll be sharing an updated version of the model Safeguarding Documents for Area Meetings which, following a thorough review by 31:8, are significantly slimmed down with no significant changes to content.</w:t>
      </w:r>
    </w:p>
    <w:p w14:paraId="129A7CCC" w14:textId="7F96AA9D" w:rsidR="00FB65D0" w:rsidRDefault="00FB65D0" w:rsidP="4A68BE40">
      <w:pPr>
        <w:spacing w:line="240" w:lineRule="auto"/>
        <w:contextualSpacing/>
      </w:pPr>
    </w:p>
    <w:p w14:paraId="5BE4F650" w14:textId="564A6733" w:rsidR="23FB3AB4" w:rsidRDefault="23FB3AB4" w:rsidP="00DC7284">
      <w:pPr>
        <w:spacing w:line="240" w:lineRule="auto"/>
        <w:contextualSpacing/>
      </w:pPr>
      <w:r>
        <w:t>The Sustainability Delivery Group is now active and met in November. The group comprises of senior managers in the organisation who are decision-makers, and who oversee departments that have more of an impact on our carbon footprint.</w:t>
      </w:r>
    </w:p>
    <w:p w14:paraId="6E35BE9F" w14:textId="6E2E37DB" w:rsidR="3977EAEC" w:rsidRDefault="3977EAEC" w:rsidP="00DC7284">
      <w:pPr>
        <w:spacing w:line="240" w:lineRule="auto"/>
        <w:contextualSpacing/>
      </w:pPr>
      <w:r>
        <w:t xml:space="preserve">We ask Employment </w:t>
      </w:r>
      <w:r w:rsidR="0072486F">
        <w:t>C</w:t>
      </w:r>
      <w:r>
        <w:t xml:space="preserve">ommittee to </w:t>
      </w:r>
      <w:proofErr w:type="gramStart"/>
      <w:r>
        <w:t>look into</w:t>
      </w:r>
      <w:proofErr w:type="gramEnd"/>
      <w:r>
        <w:t xml:space="preserve"> referrals to Occupational Health and</w:t>
      </w:r>
      <w:r w:rsidR="63BA5A1D">
        <w:t xml:space="preserve"> sickness absence and</w:t>
      </w:r>
      <w:r>
        <w:t xml:space="preserve"> report on any trends that may need to be considered.</w:t>
      </w:r>
    </w:p>
    <w:p w14:paraId="4197BF65" w14:textId="46C85877" w:rsidR="69396673" w:rsidRDefault="69396673" w:rsidP="00DC7284">
      <w:pPr>
        <w:spacing w:line="240" w:lineRule="auto"/>
        <w:contextualSpacing/>
      </w:pPr>
      <w:r w:rsidRPr="016CB511">
        <w:lastRenderedPageBreak/>
        <w:t xml:space="preserve">We thank the Recording Clerk and Management Team </w:t>
      </w:r>
      <w:r w:rsidR="05014C02" w:rsidRPr="016CB511">
        <w:t xml:space="preserve">Meeting </w:t>
      </w:r>
      <w:r w:rsidRPr="016CB511">
        <w:t>for this report.</w:t>
      </w:r>
    </w:p>
    <w:p w14:paraId="5CDD3D24" w14:textId="4806ED9D" w:rsidR="00FA6E53" w:rsidRPr="004D1731" w:rsidRDefault="000902B2" w:rsidP="00DC7284">
      <w:pPr>
        <w:pStyle w:val="Heading2"/>
        <w:spacing w:line="240" w:lineRule="auto"/>
        <w:contextualSpacing/>
      </w:pPr>
      <w:r>
        <w:t>BYMT</w:t>
      </w:r>
      <w:r w:rsidR="00FA6E53">
        <w:t>/</w:t>
      </w:r>
      <w:r>
        <w:t>26</w:t>
      </w:r>
      <w:r w:rsidR="00FA6E53">
        <w:t>/0</w:t>
      </w:r>
      <w:r>
        <w:t>2/09</w:t>
      </w:r>
      <w:r w:rsidR="00FA6E53">
        <w:t xml:space="preserve"> </w:t>
      </w:r>
      <w:r>
        <w:t xml:space="preserve">Library &amp; Archives Collections </w:t>
      </w:r>
      <w:r w:rsidR="4833A145">
        <w:t xml:space="preserve">Development </w:t>
      </w:r>
      <w:r>
        <w:t>Policy</w:t>
      </w:r>
      <w:r w:rsidR="30DE6365">
        <w:t xml:space="preserve"> </w:t>
      </w:r>
      <w:r w:rsidR="00FA6E53">
        <w:t xml:space="preserve"> </w:t>
      </w:r>
    </w:p>
    <w:p w14:paraId="63F14425" w14:textId="4B555CD7" w:rsidR="00FA6E53" w:rsidRPr="004D1731" w:rsidRDefault="655C42FE" w:rsidP="4A68BE40">
      <w:pPr>
        <w:spacing w:line="240" w:lineRule="auto"/>
        <w:contextualSpacing/>
      </w:pPr>
      <w:r>
        <w:t xml:space="preserve">We received papers </w:t>
      </w:r>
      <w:r w:rsidR="1687419A">
        <w:t>B</w:t>
      </w:r>
      <w:r w:rsidR="5D3CA556">
        <w:t>YMT</w:t>
      </w:r>
      <w:r>
        <w:t xml:space="preserve"> 2026 02 09a &amp; </w:t>
      </w:r>
      <w:r w:rsidR="3FA47B4B">
        <w:t>B</w:t>
      </w:r>
      <w:r w:rsidR="5D3CA556">
        <w:t>YMT</w:t>
      </w:r>
      <w:r>
        <w:t xml:space="preserve"> 2026 02 09b, </w:t>
      </w:r>
      <w:r w:rsidR="2F2A23E2">
        <w:t xml:space="preserve">setting out a new Collections Development Policy (CDP). </w:t>
      </w:r>
      <w:r w:rsidR="56642853">
        <w:t>Libby Adams, Head of Library and Archives, joined us for this item and spoke to the paper.</w:t>
      </w:r>
    </w:p>
    <w:p w14:paraId="11F0E4AD" w14:textId="0CB2D6AC" w:rsidR="00FB65D0" w:rsidRPr="004D1731" w:rsidRDefault="00FB65D0" w:rsidP="4A68BE40">
      <w:pPr>
        <w:spacing w:line="240" w:lineRule="auto"/>
        <w:contextualSpacing/>
      </w:pPr>
    </w:p>
    <w:p w14:paraId="38A6905C" w14:textId="4183837D" w:rsidR="00FA6E53" w:rsidRPr="004D1731" w:rsidRDefault="2F2A23E2" w:rsidP="00DC7284">
      <w:pPr>
        <w:spacing w:line="240" w:lineRule="auto"/>
        <w:contextualSpacing/>
      </w:pPr>
      <w:r>
        <w:t xml:space="preserve">This </w:t>
      </w:r>
      <w:r w:rsidR="672B7BE7">
        <w:t xml:space="preserve">policy </w:t>
      </w:r>
      <w:r>
        <w:t xml:space="preserve">presents major changes from our previous policy and approach, the implications in terms of how the work will proceed from this point, and where this sits in the context of risk mitigation and impact-led work in the next few years. </w:t>
      </w:r>
      <w:r w:rsidR="671E0DCF">
        <w:t xml:space="preserve">The policy has been updated to reflect progress since 2021 and proposes a new approach to how </w:t>
      </w:r>
      <w:r w:rsidR="3C4BE2E5">
        <w:t>our collection is managed and made accessible, and the service provided to users</w:t>
      </w:r>
      <w:r w:rsidR="66D722A4">
        <w:t>.</w:t>
      </w:r>
      <w:r w:rsidR="6BD715A2">
        <w:t xml:space="preserve"> </w:t>
      </w:r>
      <w:r w:rsidR="66D722A4">
        <w:t xml:space="preserve">This </w:t>
      </w:r>
      <w:r w:rsidR="34D29B11">
        <w:t>bold and positive</w:t>
      </w:r>
      <w:r w:rsidR="671E0DCF">
        <w:t xml:space="preserve"> new approach is necessary to move towards a proportionate and sustainable future</w:t>
      </w:r>
      <w:r w:rsidR="3D9026FA">
        <w:t>, and to remain within our charitable aims.</w:t>
      </w:r>
      <w:r w:rsidR="248CBED4">
        <w:t xml:space="preserve"> This radical policy will impact not only how the collections are managed but also the way this service is viewed by Friends in Britain and around the world</w:t>
      </w:r>
      <w:r w:rsidR="333D0526">
        <w:t>.</w:t>
      </w:r>
    </w:p>
    <w:p w14:paraId="75230DB6" w14:textId="77777777" w:rsidR="00F33DE1" w:rsidRDefault="00F33DE1" w:rsidP="00DC7284">
      <w:pPr>
        <w:spacing w:line="240" w:lineRule="auto"/>
        <w:contextualSpacing/>
      </w:pPr>
    </w:p>
    <w:p w14:paraId="496D5150" w14:textId="0E9B4141" w:rsidR="00FA6E53" w:rsidRPr="004D1731" w:rsidRDefault="405F7F45" w:rsidP="00DC7284">
      <w:pPr>
        <w:spacing w:line="240" w:lineRule="auto"/>
        <w:contextualSpacing/>
      </w:pPr>
      <w:r>
        <w:t>We approve this policy.</w:t>
      </w:r>
    </w:p>
    <w:p w14:paraId="6891963D" w14:textId="76D0199D" w:rsidR="00FA6E53" w:rsidRPr="004D1731" w:rsidRDefault="000902B2" w:rsidP="00DC7284">
      <w:pPr>
        <w:pStyle w:val="Heading2"/>
        <w:spacing w:line="240" w:lineRule="auto"/>
        <w:contextualSpacing/>
      </w:pPr>
      <w:r>
        <w:t>BYMT</w:t>
      </w:r>
      <w:r w:rsidR="00FA6E53">
        <w:t>/</w:t>
      </w:r>
      <w:r>
        <w:t>26/02/10 Strategic Priorities</w:t>
      </w:r>
      <w:r w:rsidR="30DE6365">
        <w:t xml:space="preserve"> </w:t>
      </w:r>
      <w:r w:rsidR="00FA6E53">
        <w:t xml:space="preserve"> </w:t>
      </w:r>
    </w:p>
    <w:p w14:paraId="258E3EB6" w14:textId="1345E576" w:rsidR="00111D2B" w:rsidRPr="004D1731" w:rsidRDefault="4BF201BB" w:rsidP="4A68BE40">
      <w:pPr>
        <w:spacing w:line="240" w:lineRule="auto"/>
        <w:contextualSpacing/>
      </w:pPr>
      <w:r>
        <w:t xml:space="preserve">We </w:t>
      </w:r>
      <w:r w:rsidR="0E5B5F49">
        <w:t xml:space="preserve">receive paper BYMT 2026 02 10 from the Recording Clerk, which </w:t>
      </w:r>
      <w:r w:rsidR="2D9D3217">
        <w:t>contains</w:t>
      </w:r>
      <w:r w:rsidR="0E5B5F49">
        <w:t xml:space="preserve"> </w:t>
      </w:r>
      <w:r w:rsidR="07A17BD8">
        <w:t>a final draft for</w:t>
      </w:r>
      <w:r w:rsidR="0E5B5F49">
        <w:t xml:space="preserve"> BYM’s strategic priorities</w:t>
      </w:r>
      <w:r w:rsidR="401E7DB8">
        <w:t>.</w:t>
      </w:r>
      <w:r w:rsidR="171C84A4">
        <w:t xml:space="preserve"> </w:t>
      </w:r>
    </w:p>
    <w:p w14:paraId="4180217C" w14:textId="41C9E966" w:rsidR="00FB65D0" w:rsidRPr="004D1731" w:rsidRDefault="00FB65D0" w:rsidP="4A68BE40">
      <w:pPr>
        <w:spacing w:line="240" w:lineRule="auto"/>
        <w:contextualSpacing/>
      </w:pPr>
    </w:p>
    <w:p w14:paraId="343D9B3F" w14:textId="06FE5429" w:rsidR="00111D2B" w:rsidRPr="004D1731" w:rsidRDefault="3AE2E097" w:rsidP="00DC7284">
      <w:pPr>
        <w:spacing w:line="240" w:lineRule="auto"/>
        <w:contextualSpacing/>
      </w:pPr>
      <w:r>
        <w:t>We thank Jo Hills, Chris Jardine, and senior staff for their work in this process. We endorse</w:t>
      </w:r>
      <w:r w:rsidR="0F22B2D1">
        <w:t xml:space="preserve"> this draft</w:t>
      </w:r>
      <w:r>
        <w:t xml:space="preserve"> and ask staff to prepare a version </w:t>
      </w:r>
      <w:r w:rsidR="1CD14DD1">
        <w:t>incorporating some small changes suggested</w:t>
      </w:r>
      <w:r w:rsidR="2E208F1C">
        <w:t xml:space="preserve"> </w:t>
      </w:r>
      <w:r>
        <w:t>to be sent to Meeting for Sufferings.</w:t>
      </w:r>
    </w:p>
    <w:p w14:paraId="5317A11F" w14:textId="1AE12638" w:rsidR="000902B2" w:rsidRPr="004D1731" w:rsidRDefault="000902B2" w:rsidP="00DC7284">
      <w:pPr>
        <w:pStyle w:val="Heading2"/>
        <w:spacing w:line="240" w:lineRule="auto"/>
        <w:contextualSpacing/>
      </w:pPr>
      <w:r>
        <w:t>BYMT/26/02/11 Clerks</w:t>
      </w:r>
      <w:r w:rsidR="1BFEE858">
        <w:t>’</w:t>
      </w:r>
      <w:r>
        <w:t xml:space="preserve"> Report</w:t>
      </w:r>
      <w:r w:rsidR="30DE6365">
        <w:t xml:space="preserve"> </w:t>
      </w:r>
      <w:r>
        <w:t xml:space="preserve"> </w:t>
      </w:r>
    </w:p>
    <w:p w14:paraId="4C8D0E02" w14:textId="7A8542D2" w:rsidR="000902B2" w:rsidRPr="004D1731" w:rsidRDefault="17F83E22" w:rsidP="00DC7284">
      <w:pPr>
        <w:spacing w:line="240" w:lineRule="auto"/>
        <w:contextualSpacing/>
      </w:pPr>
      <w:r>
        <w:t>We received a report from our clerks</w:t>
      </w:r>
      <w:r w:rsidR="70F2F92B">
        <w:t xml:space="preserve"> – paper BYMT 2026 02 11</w:t>
      </w:r>
      <w:r w:rsidR="513CA44F">
        <w:t xml:space="preserve"> – </w:t>
      </w:r>
      <w:r>
        <w:t>setting out the</w:t>
      </w:r>
      <w:r w:rsidR="3F9616CE">
        <w:t xml:space="preserve"> activities they have carried out between meetings and</w:t>
      </w:r>
      <w:r>
        <w:t xml:space="preserve"> </w:t>
      </w:r>
      <w:r w:rsidR="433BF4C3">
        <w:t>public statements that had been signed off, as follows:</w:t>
      </w:r>
    </w:p>
    <w:p w14:paraId="2B606DC0" w14:textId="27273DE9" w:rsidR="433BF4C3" w:rsidRDefault="433BF4C3" w:rsidP="00DC7284">
      <w:pPr>
        <w:pStyle w:val="ListParagraph"/>
        <w:numPr>
          <w:ilvl w:val="0"/>
          <w:numId w:val="6"/>
        </w:numPr>
        <w:spacing w:line="240" w:lineRule="auto"/>
      </w:pPr>
      <w:r>
        <w:t>Child poverty statement coordinated by Joint Public Issues Team of the Baptists, Methodists and URC, 9 December</w:t>
      </w:r>
    </w:p>
    <w:p w14:paraId="3B72A0F4" w14:textId="75408003" w:rsidR="433BF4C3" w:rsidRDefault="433BF4C3" w:rsidP="00DC7284">
      <w:pPr>
        <w:pStyle w:val="ListParagraph"/>
        <w:numPr>
          <w:ilvl w:val="0"/>
          <w:numId w:val="6"/>
        </w:numPr>
        <w:spacing w:line="240" w:lineRule="auto"/>
      </w:pPr>
      <w:r>
        <w:t>Human Rights Day letter, 10 December</w:t>
      </w:r>
    </w:p>
    <w:p w14:paraId="5CA5907F" w14:textId="3C116972" w:rsidR="433BF4C3" w:rsidRDefault="433BF4C3" w:rsidP="00DC7284">
      <w:pPr>
        <w:pStyle w:val="ListParagraph"/>
        <w:numPr>
          <w:ilvl w:val="0"/>
          <w:numId w:val="6"/>
        </w:numPr>
        <w:spacing w:line="240" w:lineRule="auto"/>
      </w:pPr>
      <w:r>
        <w:t>Palestine Solidarity Campaign lobby day on right to protest, 12 December</w:t>
      </w:r>
    </w:p>
    <w:p w14:paraId="7D6C577E" w14:textId="44B036B8" w:rsidR="433BF4C3" w:rsidRDefault="433BF4C3" w:rsidP="00DC7284">
      <w:pPr>
        <w:pStyle w:val="ListParagraph"/>
        <w:numPr>
          <w:ilvl w:val="0"/>
          <w:numId w:val="6"/>
        </w:numPr>
        <w:spacing w:line="240" w:lineRule="auto"/>
      </w:pPr>
      <w:r>
        <w:t>Netpol campaign on police accountability, 17 December</w:t>
      </w:r>
    </w:p>
    <w:p w14:paraId="73D0A8B2" w14:textId="58F8F433" w:rsidR="433BF4C3" w:rsidRDefault="433BF4C3" w:rsidP="00DC7284">
      <w:pPr>
        <w:pStyle w:val="ListParagraph"/>
        <w:numPr>
          <w:ilvl w:val="0"/>
          <w:numId w:val="6"/>
        </w:numPr>
        <w:spacing w:line="240" w:lineRule="auto"/>
      </w:pPr>
      <w:r>
        <w:t>Palestine Solidarity Campaign statement on right to protest, 17 December</w:t>
      </w:r>
    </w:p>
    <w:p w14:paraId="4ACF874D" w14:textId="4FA19734" w:rsidR="433BF4C3" w:rsidRDefault="433BF4C3" w:rsidP="00DC7284">
      <w:pPr>
        <w:pStyle w:val="ListParagraph"/>
        <w:numPr>
          <w:ilvl w:val="0"/>
          <w:numId w:val="6"/>
        </w:numPr>
        <w:spacing w:line="240" w:lineRule="auto"/>
      </w:pPr>
      <w:r>
        <w:t>RAF Marham/nuclear-capable planes, 19 December</w:t>
      </w:r>
    </w:p>
    <w:p w14:paraId="1D088E13" w14:textId="2520DAD0" w:rsidR="433BF4C3" w:rsidRDefault="433BF4C3" w:rsidP="00DC7284">
      <w:pPr>
        <w:pStyle w:val="ListParagraph"/>
        <w:numPr>
          <w:ilvl w:val="0"/>
          <w:numId w:val="6"/>
        </w:numPr>
        <w:spacing w:line="240" w:lineRule="auto"/>
      </w:pPr>
      <w:r>
        <w:t>Third Sector Against Transphobia letter to the Charity Commission, 19 December</w:t>
      </w:r>
    </w:p>
    <w:p w14:paraId="2B5119BF" w14:textId="2E4B2E3D" w:rsidR="000902B2" w:rsidRPr="004D1731" w:rsidRDefault="000902B2" w:rsidP="00DC7284">
      <w:pPr>
        <w:pStyle w:val="Heading2"/>
        <w:spacing w:line="240" w:lineRule="auto"/>
        <w:contextualSpacing/>
      </w:pPr>
      <w:r>
        <w:t>BYMT/26/02/12 Trustee Training 2026</w:t>
      </w:r>
      <w:r w:rsidR="30DE6365">
        <w:t xml:space="preserve"> </w:t>
      </w:r>
      <w:r>
        <w:t xml:space="preserve"> </w:t>
      </w:r>
    </w:p>
    <w:p w14:paraId="6155701A" w14:textId="1C03F7EA" w:rsidR="000902B2" w:rsidRPr="004D1731" w:rsidRDefault="249840E8" w:rsidP="00DC7284">
      <w:pPr>
        <w:spacing w:line="240" w:lineRule="auto"/>
        <w:contextualSpacing/>
      </w:pPr>
      <w:r>
        <w:t xml:space="preserve">We received paper BYMT 2026 02 12 setting out training opportunities available to trustees individually </w:t>
      </w:r>
      <w:proofErr w:type="gramStart"/>
      <w:r>
        <w:t>and also</w:t>
      </w:r>
      <w:proofErr w:type="gramEnd"/>
      <w:r>
        <w:t xml:space="preserve"> considered what we may like to </w:t>
      </w:r>
      <w:r w:rsidR="7E370E9F">
        <w:t>arrange as a training session for the trustees’ body as a whole.</w:t>
      </w:r>
      <w:r w:rsidR="7E370E9F" w:rsidRPr="016CB511">
        <w:rPr>
          <w:i/>
        </w:rPr>
        <w:t xml:space="preserve"> </w:t>
      </w:r>
      <w:r w:rsidR="5DC839A1" w:rsidRPr="016CB511">
        <w:t xml:space="preserve">We </w:t>
      </w:r>
      <w:r w:rsidR="79AF74F5" w:rsidRPr="016CB511">
        <w:t xml:space="preserve">ask the clerks to bring us some firmer </w:t>
      </w:r>
      <w:r w:rsidR="79AF74F5" w:rsidRPr="016CB511">
        <w:lastRenderedPageBreak/>
        <w:t>proposal for a collegiate training session</w:t>
      </w:r>
      <w:r w:rsidR="45C287C3" w:rsidRPr="016CB511">
        <w:t xml:space="preserve"> when we next meet in May,</w:t>
      </w:r>
      <w:r w:rsidR="79AF74F5" w:rsidRPr="016CB511">
        <w:t xml:space="preserve"> </w:t>
      </w:r>
      <w:proofErr w:type="gramStart"/>
      <w:r w:rsidR="79AF74F5" w:rsidRPr="016CB511">
        <w:t xml:space="preserve">on the basis </w:t>
      </w:r>
      <w:r w:rsidR="14A5BCDD" w:rsidRPr="016CB511">
        <w:t>of</w:t>
      </w:r>
      <w:proofErr w:type="gramEnd"/>
      <w:r w:rsidR="14A5BCDD" w:rsidRPr="016CB511">
        <w:t xml:space="preserve"> the discussion we had</w:t>
      </w:r>
      <w:r w:rsidR="6B251C9C" w:rsidRPr="016CB511">
        <w:t xml:space="preserve"> today.</w:t>
      </w:r>
    </w:p>
    <w:p w14:paraId="64C9AAC6" w14:textId="60A24DE7" w:rsidR="000902B2" w:rsidRPr="004D1731" w:rsidRDefault="000902B2" w:rsidP="00DC7284">
      <w:pPr>
        <w:pStyle w:val="Heading2"/>
        <w:spacing w:line="240" w:lineRule="auto"/>
        <w:contextualSpacing/>
      </w:pPr>
      <w:r>
        <w:t>BYMT/26/02/13 Nominations and Appointments</w:t>
      </w:r>
      <w:r w:rsidR="30DE6365">
        <w:t xml:space="preserve">  </w:t>
      </w:r>
    </w:p>
    <w:p w14:paraId="5D6C35F7" w14:textId="7D281D1F" w:rsidR="39234C82" w:rsidRDefault="39234C82" w:rsidP="00DC7284">
      <w:pPr>
        <w:pStyle w:val="ListParagraph"/>
        <w:numPr>
          <w:ilvl w:val="0"/>
          <w:numId w:val="12"/>
        </w:numPr>
        <w:spacing w:line="240" w:lineRule="auto"/>
        <w:rPr>
          <w:b/>
          <w:bCs/>
        </w:rPr>
      </w:pPr>
      <w:r w:rsidRPr="016CB511">
        <w:rPr>
          <w:b/>
          <w:bCs/>
        </w:rPr>
        <w:t>Appointments</w:t>
      </w:r>
    </w:p>
    <w:p w14:paraId="5D3FC7C8" w14:textId="4C7AE949" w:rsidR="7CC1C34F" w:rsidRDefault="7CC1C34F" w:rsidP="4A68BE40">
      <w:pPr>
        <w:spacing w:line="240" w:lineRule="auto"/>
        <w:contextualSpacing/>
      </w:pPr>
      <w:r>
        <w:t xml:space="preserve">We received the following </w:t>
      </w:r>
      <w:r w:rsidR="5E552FBB">
        <w:t>n</w:t>
      </w:r>
      <w:r>
        <w:t>ominations for appointment:</w:t>
      </w:r>
    </w:p>
    <w:p w14:paraId="491B3966" w14:textId="49F25796" w:rsidR="00AA6FF2" w:rsidRDefault="00AA6FF2" w:rsidP="4A68BE40">
      <w:pPr>
        <w:spacing w:line="240" w:lineRule="auto"/>
        <w:contextualSpacing/>
      </w:pPr>
    </w:p>
    <w:p w14:paraId="60B2941A" w14:textId="44865A04" w:rsidR="09FE469D" w:rsidRDefault="09FE469D" w:rsidP="007460AB">
      <w:pPr>
        <w:spacing w:line="240" w:lineRule="auto"/>
        <w:ind w:left="360"/>
        <w:contextualSpacing/>
        <w:rPr>
          <w:b/>
          <w:bCs/>
        </w:rPr>
      </w:pPr>
      <w:r w:rsidRPr="0259EDB5">
        <w:rPr>
          <w:b/>
          <w:bCs/>
        </w:rPr>
        <w:t>Programmes and Prioritisation Committee</w:t>
      </w:r>
    </w:p>
    <w:p w14:paraId="43241AC6" w14:textId="1058AFE0" w:rsidR="09FE469D" w:rsidRDefault="09FE469D" w:rsidP="007460AB">
      <w:pPr>
        <w:pStyle w:val="ListParagraph"/>
        <w:numPr>
          <w:ilvl w:val="0"/>
          <w:numId w:val="4"/>
        </w:numPr>
        <w:spacing w:line="240" w:lineRule="auto"/>
        <w:ind w:left="1080"/>
      </w:pPr>
      <w:r>
        <w:t xml:space="preserve">Ginny Baumann, South London Area Meeting, to serve from 8 February 2026 to 31 </w:t>
      </w:r>
      <w:r w:rsidRPr="0259EDB5">
        <w:t>December 2028</w:t>
      </w:r>
    </w:p>
    <w:p w14:paraId="29C7FC37" w14:textId="285CD2EC" w:rsidR="41FB5987" w:rsidRDefault="41FB5987" w:rsidP="007460AB">
      <w:pPr>
        <w:pStyle w:val="ListParagraph"/>
        <w:numPr>
          <w:ilvl w:val="0"/>
          <w:numId w:val="4"/>
        </w:numPr>
        <w:spacing w:line="240" w:lineRule="auto"/>
        <w:ind w:left="1080"/>
      </w:pPr>
      <w:r>
        <w:t xml:space="preserve">Lis Burch to serve as </w:t>
      </w:r>
      <w:r w:rsidR="080D5618">
        <w:t>clerk to 31 December 2027.</w:t>
      </w:r>
    </w:p>
    <w:p w14:paraId="518798B0" w14:textId="72269B54" w:rsidR="491EEDF3" w:rsidRDefault="09FE469D" w:rsidP="007460AB">
      <w:pPr>
        <w:spacing w:line="240" w:lineRule="auto"/>
        <w:ind w:left="360"/>
        <w:contextualSpacing/>
      </w:pPr>
      <w:r w:rsidRPr="0259EDB5">
        <w:t xml:space="preserve">We note </w:t>
      </w:r>
      <w:r w:rsidR="48ECDACF" w:rsidRPr="0259EDB5">
        <w:t xml:space="preserve">that there is still one vacancy on this committee. We agree with the suggestion to advertise for this role and ask staff </w:t>
      </w:r>
      <w:r w:rsidR="1FB56744" w:rsidRPr="0259EDB5">
        <w:t>and</w:t>
      </w:r>
      <w:r w:rsidR="48ECDACF" w:rsidRPr="0259EDB5">
        <w:t xml:space="preserve"> Nominations </w:t>
      </w:r>
      <w:r w:rsidR="4807595A">
        <w:t>Group</w:t>
      </w:r>
      <w:r w:rsidR="48ECDACF" w:rsidRPr="0259EDB5">
        <w:t xml:space="preserve"> </w:t>
      </w:r>
      <w:r w:rsidR="148EF2B3" w:rsidRPr="0259EDB5">
        <w:t xml:space="preserve">to </w:t>
      </w:r>
      <w:r w:rsidR="095E6872" w:rsidRPr="0259EDB5">
        <w:t>arrange this.</w:t>
      </w:r>
    </w:p>
    <w:p w14:paraId="2891D63C" w14:textId="292D47C4" w:rsidR="00AA6FF2" w:rsidRDefault="00AA6FF2" w:rsidP="007460AB">
      <w:pPr>
        <w:spacing w:line="240" w:lineRule="auto"/>
        <w:ind w:left="360"/>
        <w:contextualSpacing/>
      </w:pPr>
    </w:p>
    <w:p w14:paraId="776EC7BD" w14:textId="64FDB1FA" w:rsidR="23C6DEA7" w:rsidRDefault="23C6DEA7" w:rsidP="007460AB">
      <w:pPr>
        <w:spacing w:line="240" w:lineRule="auto"/>
        <w:ind w:left="360"/>
        <w:contextualSpacing/>
        <w:rPr>
          <w:b/>
          <w:bCs/>
        </w:rPr>
      </w:pPr>
      <w:r w:rsidRPr="0259EDB5">
        <w:rPr>
          <w:b/>
          <w:bCs/>
        </w:rPr>
        <w:t>Finance, IT, and Property Committee</w:t>
      </w:r>
    </w:p>
    <w:p w14:paraId="5D7AD709" w14:textId="1D76A8E1" w:rsidR="00AA6FF2" w:rsidRDefault="00AA6FF2" w:rsidP="007460AB">
      <w:pPr>
        <w:spacing w:line="240" w:lineRule="auto"/>
        <w:ind w:left="360"/>
        <w:contextualSpacing/>
        <w:rPr>
          <w:b/>
          <w:bCs/>
        </w:rPr>
      </w:pPr>
    </w:p>
    <w:p w14:paraId="0B86D4B5" w14:textId="6716FC27" w:rsidR="23C6DEA7" w:rsidRDefault="23C6DEA7" w:rsidP="007460AB">
      <w:pPr>
        <w:spacing w:line="240" w:lineRule="auto"/>
        <w:ind w:left="360"/>
        <w:contextualSpacing/>
      </w:pPr>
      <w:r w:rsidRPr="0259EDB5">
        <w:t xml:space="preserve">Nominations </w:t>
      </w:r>
      <w:r w:rsidR="681E9F3C">
        <w:t>Group</w:t>
      </w:r>
      <w:r w:rsidRPr="0259EDB5">
        <w:t xml:space="preserve"> and FIPC suggest that we advertise </w:t>
      </w:r>
      <w:r w:rsidR="6BF51FF4" w:rsidRPr="0259EDB5">
        <w:t xml:space="preserve">to fill the vacancy with someone who has qualifications and experience in accountancy. We agree to this suggestion and ask staff to </w:t>
      </w:r>
      <w:r w:rsidR="7C6EBE60" w:rsidRPr="0259EDB5">
        <w:t>arrange this.</w:t>
      </w:r>
    </w:p>
    <w:p w14:paraId="0B3B4B5D" w14:textId="0428DE1F" w:rsidR="00AA6FF2" w:rsidRDefault="00AA6FF2" w:rsidP="007460AB">
      <w:pPr>
        <w:spacing w:line="240" w:lineRule="auto"/>
        <w:ind w:left="360"/>
        <w:contextualSpacing/>
      </w:pPr>
    </w:p>
    <w:p w14:paraId="3805B4D4" w14:textId="739558C0" w:rsidR="18A2A30E" w:rsidRDefault="7AA22211" w:rsidP="007460AB">
      <w:pPr>
        <w:spacing w:line="240" w:lineRule="auto"/>
        <w:ind w:left="360"/>
        <w:contextualSpacing/>
        <w:rPr>
          <w:b/>
          <w:bCs/>
        </w:rPr>
      </w:pPr>
      <w:r w:rsidRPr="4A68BE40">
        <w:rPr>
          <w:b/>
          <w:bCs/>
        </w:rPr>
        <w:t>Investment Committee</w:t>
      </w:r>
    </w:p>
    <w:p w14:paraId="74A3B8DB" w14:textId="038C626A" w:rsidR="00AA6FF2" w:rsidRDefault="00AA6FF2" w:rsidP="007460AB">
      <w:pPr>
        <w:spacing w:line="240" w:lineRule="auto"/>
        <w:ind w:left="360"/>
        <w:contextualSpacing/>
        <w:rPr>
          <w:b/>
          <w:bCs/>
        </w:rPr>
      </w:pPr>
    </w:p>
    <w:p w14:paraId="77BF9375" w14:textId="696F200B" w:rsidR="18A2A30E" w:rsidRDefault="7AA22211" w:rsidP="007460AB">
      <w:pPr>
        <w:spacing w:line="240" w:lineRule="auto"/>
        <w:ind w:left="360"/>
        <w:contextualSpacing/>
      </w:pPr>
      <w:r>
        <w:t>We note that Nominations Group are still searching for names to serve on Investment Committee. We ask the clerks to appoint these names through the between-meetings process when the names are found.</w:t>
      </w:r>
    </w:p>
    <w:p w14:paraId="7F7E1A85" w14:textId="6CFCA035" w:rsidR="00AA6FF2" w:rsidRDefault="00AA6FF2" w:rsidP="007460AB">
      <w:pPr>
        <w:spacing w:line="240" w:lineRule="auto"/>
        <w:ind w:left="360"/>
        <w:contextualSpacing/>
      </w:pPr>
    </w:p>
    <w:p w14:paraId="24361492" w14:textId="360E18F3" w:rsidR="7F4E58A8" w:rsidRDefault="7F4E58A8" w:rsidP="007460AB">
      <w:pPr>
        <w:spacing w:line="240" w:lineRule="auto"/>
        <w:ind w:left="360"/>
        <w:contextualSpacing/>
        <w:rPr>
          <w:b/>
          <w:bCs/>
        </w:rPr>
      </w:pPr>
      <w:r w:rsidRPr="11E576FD">
        <w:rPr>
          <w:b/>
          <w:bCs/>
        </w:rPr>
        <w:t>BYMT Assistant Clerk</w:t>
      </w:r>
    </w:p>
    <w:p w14:paraId="6055D5E9" w14:textId="1C5D2849" w:rsidR="7F4E58A8" w:rsidRDefault="7F4E58A8" w:rsidP="007460AB">
      <w:pPr>
        <w:pStyle w:val="ListParagraph"/>
        <w:numPr>
          <w:ilvl w:val="0"/>
          <w:numId w:val="10"/>
        </w:numPr>
        <w:spacing w:line="240" w:lineRule="auto"/>
        <w:ind w:left="1080"/>
      </w:pPr>
      <w:r>
        <w:t>Kit King, renominated to serve from 1 January 2027 to 31 December 2029</w:t>
      </w:r>
    </w:p>
    <w:p w14:paraId="4A1980F4" w14:textId="6F0C8E89" w:rsidR="6EA0E526" w:rsidRDefault="6EA0E526" w:rsidP="00DC7284">
      <w:pPr>
        <w:spacing w:line="240" w:lineRule="auto"/>
        <w:contextualSpacing/>
      </w:pPr>
      <w:r w:rsidRPr="0259EDB5">
        <w:t>We agree to the above appointments and proposals.</w:t>
      </w:r>
    </w:p>
    <w:p w14:paraId="5CA287E2" w14:textId="2B235624" w:rsidR="491EEDF3" w:rsidRDefault="526FC211" w:rsidP="00DC7284">
      <w:pPr>
        <w:pStyle w:val="ListParagraph"/>
        <w:numPr>
          <w:ilvl w:val="0"/>
          <w:numId w:val="12"/>
        </w:numPr>
        <w:spacing w:line="240" w:lineRule="auto"/>
        <w:rPr>
          <w:b/>
          <w:bCs/>
        </w:rPr>
      </w:pPr>
      <w:r w:rsidRPr="016CB511">
        <w:rPr>
          <w:b/>
          <w:bCs/>
        </w:rPr>
        <w:t>N</w:t>
      </w:r>
      <w:r w:rsidR="6D23E6E2" w:rsidRPr="016CB511">
        <w:rPr>
          <w:b/>
          <w:bCs/>
        </w:rPr>
        <w:t xml:space="preserve">omination of </w:t>
      </w:r>
      <w:r w:rsidR="491EEDF3" w:rsidRPr="0259EDB5">
        <w:rPr>
          <w:b/>
          <w:bCs/>
        </w:rPr>
        <w:t>BYMT Clerk</w:t>
      </w:r>
    </w:p>
    <w:p w14:paraId="1653DBBD" w14:textId="56AB5C63" w:rsidR="016CB511" w:rsidRDefault="016CB511" w:rsidP="00DC7284">
      <w:pPr>
        <w:pStyle w:val="ListParagraph"/>
        <w:spacing w:line="240" w:lineRule="auto"/>
        <w:rPr>
          <w:b/>
          <w:bCs/>
        </w:rPr>
      </w:pPr>
    </w:p>
    <w:p w14:paraId="4F91E87A" w14:textId="3C4CCF8B" w:rsidR="272534EB" w:rsidRDefault="272534EB" w:rsidP="00DC7284">
      <w:pPr>
        <w:pStyle w:val="ListParagraph"/>
        <w:numPr>
          <w:ilvl w:val="0"/>
          <w:numId w:val="1"/>
        </w:numPr>
        <w:spacing w:line="240" w:lineRule="auto"/>
      </w:pPr>
      <w:r w:rsidRPr="0259EDB5">
        <w:t>Marisa Johnson, renominated to serve from 1 January 2027 to 31 December 2028</w:t>
      </w:r>
    </w:p>
    <w:p w14:paraId="53247F38" w14:textId="13E78004" w:rsidR="272534EB" w:rsidRDefault="272534EB" w:rsidP="4A68BE40">
      <w:pPr>
        <w:spacing w:line="240" w:lineRule="auto"/>
        <w:contextualSpacing/>
        <w:rPr>
          <w:i/>
        </w:rPr>
      </w:pPr>
      <w:r w:rsidRPr="0259EDB5">
        <w:t>We forward this nomination to Yearly Meeting</w:t>
      </w:r>
      <w:r w:rsidRPr="4A68BE40">
        <w:rPr>
          <w:i/>
        </w:rPr>
        <w:t>.</w:t>
      </w:r>
    </w:p>
    <w:p w14:paraId="2434E20D" w14:textId="2E3ED008" w:rsidR="006B6533" w:rsidRDefault="006B6533" w:rsidP="4A68BE40">
      <w:pPr>
        <w:spacing w:line="240" w:lineRule="auto"/>
        <w:contextualSpacing/>
        <w:rPr>
          <w:i/>
          <w:iCs/>
        </w:rPr>
      </w:pPr>
    </w:p>
    <w:p w14:paraId="4E2B9110" w14:textId="25ADBF51" w:rsidR="66356FF8" w:rsidRDefault="66356FF8" w:rsidP="00DC7284">
      <w:pPr>
        <w:spacing w:line="240" w:lineRule="auto"/>
        <w:contextualSpacing/>
        <w:rPr>
          <w:i/>
        </w:rPr>
      </w:pPr>
      <w:r w:rsidRPr="0259EDB5">
        <w:t xml:space="preserve">We thank BYMT Nominations </w:t>
      </w:r>
      <w:r w:rsidR="30740E1B">
        <w:t>Group</w:t>
      </w:r>
      <w:r w:rsidRPr="0259EDB5">
        <w:t xml:space="preserve"> for their hard work in preparing these nominations and proposals.</w:t>
      </w:r>
    </w:p>
    <w:p w14:paraId="1CD0E2A2" w14:textId="0B81FE98" w:rsidR="000902B2" w:rsidRPr="004D1731" w:rsidRDefault="000902B2" w:rsidP="00DC7284">
      <w:pPr>
        <w:pStyle w:val="Heading2"/>
        <w:spacing w:line="240" w:lineRule="auto"/>
        <w:contextualSpacing/>
      </w:pPr>
      <w:r>
        <w:t>BYMT/26/02/14 Meeting for Sufferings Preparation</w:t>
      </w:r>
      <w:r w:rsidR="30DE6365">
        <w:t xml:space="preserve">  </w:t>
      </w:r>
    </w:p>
    <w:p w14:paraId="1493153B" w14:textId="236E39FD" w:rsidR="000902B2" w:rsidRPr="004D1731" w:rsidRDefault="2385F136" w:rsidP="00DC7284">
      <w:pPr>
        <w:spacing w:line="240" w:lineRule="auto"/>
        <w:contextualSpacing/>
      </w:pPr>
      <w:r>
        <w:t>We prepared for the last Meeting for Sufferings, which is due to take place at Friends House in London on Saturday 7</w:t>
      </w:r>
      <w:r w:rsidRPr="0259EDB5">
        <w:rPr>
          <w:vertAlign w:val="superscript"/>
        </w:rPr>
        <w:t>th</w:t>
      </w:r>
      <w:r>
        <w:t xml:space="preserve"> March 2026.</w:t>
      </w:r>
    </w:p>
    <w:p w14:paraId="1906C713" w14:textId="1337EC2D" w:rsidR="000902B2" w:rsidRPr="004D1731" w:rsidRDefault="000902B2" w:rsidP="00DC7284">
      <w:pPr>
        <w:pStyle w:val="Heading2"/>
        <w:spacing w:line="240" w:lineRule="auto"/>
        <w:contextualSpacing/>
      </w:pPr>
      <w:r>
        <w:lastRenderedPageBreak/>
        <w:t>BYMT/26/02/15 Reviewing the Meeting</w:t>
      </w:r>
      <w:r w:rsidR="30DE6365">
        <w:t xml:space="preserve">  </w:t>
      </w:r>
    </w:p>
    <w:p w14:paraId="340FE59E" w14:textId="156712EB" w:rsidR="000902B2" w:rsidRPr="004D1731" w:rsidRDefault="12F50874" w:rsidP="00DC7284">
      <w:pPr>
        <w:spacing w:line="240" w:lineRule="auto"/>
        <w:contextualSpacing/>
      </w:pPr>
      <w:r>
        <w:t>We reviewed our meeting.</w:t>
      </w:r>
    </w:p>
    <w:p w14:paraId="56F342DA" w14:textId="141C04A1" w:rsidR="000902B2" w:rsidRPr="004D1731" w:rsidRDefault="000902B2" w:rsidP="00DC7284">
      <w:pPr>
        <w:pStyle w:val="Heading2"/>
        <w:spacing w:line="240" w:lineRule="auto"/>
        <w:contextualSpacing/>
      </w:pPr>
      <w:r>
        <w:t>BYMT/26/02/16 Time with Recording Clerk</w:t>
      </w:r>
      <w:r w:rsidR="30DE6365">
        <w:t xml:space="preserve">  </w:t>
      </w:r>
    </w:p>
    <w:p w14:paraId="4D588D1F" w14:textId="08B18C5E" w:rsidR="000902B2" w:rsidRPr="004D1731" w:rsidRDefault="60D81C95" w:rsidP="00DC7284">
      <w:pPr>
        <w:spacing w:line="240" w:lineRule="auto"/>
        <w:contextualSpacing/>
      </w:pPr>
      <w:r>
        <w:t>We spent some time with the Recording Clerk.</w:t>
      </w:r>
    </w:p>
    <w:p w14:paraId="46E417EE" w14:textId="72519425" w:rsidR="000902B2" w:rsidRPr="004D1731" w:rsidRDefault="000902B2" w:rsidP="00DC7284">
      <w:pPr>
        <w:pStyle w:val="Heading2"/>
        <w:spacing w:line="240" w:lineRule="auto"/>
        <w:contextualSpacing/>
      </w:pPr>
      <w:r>
        <w:t xml:space="preserve">BYMT/26/02/17 Time </w:t>
      </w:r>
      <w:r w:rsidR="7AA29A2A">
        <w:t>w</w:t>
      </w:r>
      <w:r w:rsidR="2EF95563">
        <w:t>ithout</w:t>
      </w:r>
      <w:r>
        <w:t xml:space="preserve"> Staff</w:t>
      </w:r>
      <w:r w:rsidR="30DE6365">
        <w:t xml:space="preserve"> </w:t>
      </w:r>
      <w:r>
        <w:t xml:space="preserve"> </w:t>
      </w:r>
    </w:p>
    <w:p w14:paraId="3776EAC4" w14:textId="122F1B47" w:rsidR="000902B2" w:rsidRPr="004D1731" w:rsidRDefault="236A88C7" w:rsidP="00DC7284">
      <w:pPr>
        <w:spacing w:line="240" w:lineRule="auto"/>
        <w:contextualSpacing/>
      </w:pPr>
      <w:r>
        <w:t>We spent time without staff.</w:t>
      </w:r>
    </w:p>
    <w:p w14:paraId="7890EF6D" w14:textId="54473359" w:rsidR="71448A3F" w:rsidRDefault="71448A3F" w:rsidP="00DC7284">
      <w:pPr>
        <w:pStyle w:val="Heading2"/>
        <w:spacing w:line="240" w:lineRule="auto"/>
        <w:contextualSpacing/>
      </w:pPr>
      <w:r>
        <w:t>BYMT/26/02/18 Clerks’ offering</w:t>
      </w:r>
    </w:p>
    <w:p w14:paraId="3A7987BE" w14:textId="737B8485" w:rsidR="004C4A21" w:rsidRDefault="77D07755" w:rsidP="4A68BE40">
      <w:pPr>
        <w:spacing w:line="240" w:lineRule="auto"/>
        <w:contextualSpacing/>
      </w:pPr>
      <w:r>
        <w:t>Our opening worship was a prayer asking for courage. When asked to take bold decisions we need courage to meet the challenge of resistance, even suspicion, that we may encounte</w:t>
      </w:r>
      <w:r w:rsidR="53D53162">
        <w:t xml:space="preserve">r, and the gift of communicating the vision and the excitement of new ways of doing things. </w:t>
      </w:r>
    </w:p>
    <w:p w14:paraId="71AB4B21" w14:textId="0FF553E6" w:rsidR="00AA6FF2" w:rsidRDefault="00AA6FF2" w:rsidP="4A68BE40">
      <w:pPr>
        <w:spacing w:line="240" w:lineRule="auto"/>
        <w:contextualSpacing/>
      </w:pPr>
    </w:p>
    <w:p w14:paraId="588CC52C" w14:textId="03146238" w:rsidR="1EEE62E8" w:rsidRDefault="3F3112DB" w:rsidP="4A68BE40">
      <w:pPr>
        <w:spacing w:line="240" w:lineRule="auto"/>
        <w:contextualSpacing/>
      </w:pPr>
      <w:r>
        <w:t xml:space="preserve">We need courage to speak our truth. </w:t>
      </w:r>
      <w:r w:rsidR="53D53162">
        <w:t xml:space="preserve">We also need courage to see where we fall short, where we fail to see the pain our casual comments and </w:t>
      </w:r>
      <w:r w:rsidR="2C44AD44">
        <w:t>utterances</w:t>
      </w:r>
      <w:r w:rsidR="53D53162">
        <w:t xml:space="preserve"> can cause</w:t>
      </w:r>
      <w:r w:rsidR="08F516B2">
        <w:t xml:space="preserve"> our Friends. The guidance on antisemitism in our midst has reminded </w:t>
      </w:r>
      <w:r w:rsidR="1A829018">
        <w:t xml:space="preserve">us </w:t>
      </w:r>
      <w:r w:rsidR="08F516B2">
        <w:t xml:space="preserve">sharply that we need to be humble when </w:t>
      </w:r>
      <w:r w:rsidR="3D592C1A">
        <w:t>expressing our deepest concerns</w:t>
      </w:r>
      <w:r w:rsidR="08B04BCF">
        <w:t>, because what we say, and what other people hear, is not always the same thing.</w:t>
      </w:r>
    </w:p>
    <w:p w14:paraId="426838E5" w14:textId="76EDC85F" w:rsidR="00AA6FF2" w:rsidRDefault="00AA6FF2" w:rsidP="4A68BE40">
      <w:pPr>
        <w:spacing w:line="240" w:lineRule="auto"/>
        <w:contextualSpacing/>
      </w:pPr>
    </w:p>
    <w:p w14:paraId="3B6F72B8" w14:textId="07E8EC3F" w:rsidR="000902B2" w:rsidRDefault="6C63E8D9" w:rsidP="00DC7284">
      <w:pPr>
        <w:spacing w:line="240" w:lineRule="auto"/>
        <w:contextualSpacing/>
      </w:pPr>
      <w:r>
        <w:t xml:space="preserve">In the 1974 Swarthmore Lecture, Wolf Mendl reminds </w:t>
      </w:r>
      <w:r w:rsidR="6CFAB09B">
        <w:t xml:space="preserve">Friends are often called to be prophets and reconcilers. </w:t>
      </w:r>
      <w:r w:rsidR="08E39C02">
        <w:t>Prophets are called to speak truth to power</w:t>
      </w:r>
      <w:r w:rsidR="4C83335C">
        <w:t xml:space="preserve"> – they identify injustice and wrongdoing in the world</w:t>
      </w:r>
      <w:r w:rsidR="376BA9C5">
        <w:t xml:space="preserve">, </w:t>
      </w:r>
      <w:r w:rsidR="4C83335C">
        <w:t>seek to find that of God in th</w:t>
      </w:r>
      <w:r w:rsidR="0546FA09">
        <w:t>ose involved</w:t>
      </w:r>
      <w:r w:rsidR="44EC4D00">
        <w:t>,</w:t>
      </w:r>
      <w:r w:rsidR="0546FA09">
        <w:t xml:space="preserve"> </w:t>
      </w:r>
      <w:r w:rsidR="4C83335C">
        <w:t xml:space="preserve">and engage with it by speaking the truth. Reconcilers </w:t>
      </w:r>
      <w:r w:rsidR="28F93B5A">
        <w:t xml:space="preserve">build </w:t>
      </w:r>
      <w:r w:rsidR="67243F50">
        <w:t>bridge</w:t>
      </w:r>
      <w:r w:rsidR="2093C23A">
        <w:t>s across</w:t>
      </w:r>
      <w:r w:rsidR="67243F50">
        <w:t xml:space="preserve"> divides, heal the aftermath of conflict, and </w:t>
      </w:r>
      <w:r w:rsidR="5EE6E507">
        <w:t>foster strong relationships.</w:t>
      </w:r>
    </w:p>
    <w:p w14:paraId="57B3479B" w14:textId="56B7B619" w:rsidR="00AA6FF2" w:rsidRPr="004D1731" w:rsidRDefault="00AA6FF2" w:rsidP="4A68BE40">
      <w:pPr>
        <w:spacing w:line="240" w:lineRule="auto"/>
        <w:contextualSpacing/>
      </w:pPr>
    </w:p>
    <w:p w14:paraId="4C759C20" w14:textId="0A37CB71" w:rsidR="000902B2" w:rsidRPr="004D1731" w:rsidRDefault="54B45BC2" w:rsidP="00DC7284">
      <w:pPr>
        <w:spacing w:line="240" w:lineRule="auto"/>
        <w:contextualSpacing/>
      </w:pPr>
      <w:r>
        <w:t xml:space="preserve">We thank God for the prophets and reconcilers amongst us in Britain Yearly Meeting </w:t>
      </w:r>
      <w:r w:rsidR="6EA29B88">
        <w:t>and maintain that acting bold</w:t>
      </w:r>
      <w:r w:rsidR="3D13609D">
        <w:t>l</w:t>
      </w:r>
      <w:r w:rsidR="6EA29B88">
        <w:t xml:space="preserve">y, radically, and with </w:t>
      </w:r>
      <w:r w:rsidR="63CAD954">
        <w:t xml:space="preserve">love </w:t>
      </w:r>
      <w:r w:rsidR="3F91FB4D">
        <w:t>moves us closer to building the Commonwealth of Heaven on Earth.</w:t>
      </w:r>
    </w:p>
    <w:p w14:paraId="188A3A79" w14:textId="6A12CFAC" w:rsidR="0259EDB5" w:rsidRDefault="0259EDB5"/>
    <w:p w14:paraId="0233E7E7" w14:textId="1E8BA600" w:rsidR="00AA6FF2" w:rsidRDefault="00AA6FF2"/>
    <w:p w14:paraId="6797D51D" w14:textId="28200499" w:rsidR="00AA6FF2" w:rsidRDefault="00AA6FF2"/>
    <w:p w14:paraId="58A20B82" w14:textId="04AA5FEA" w:rsidR="00AA6FF2" w:rsidRDefault="00AA6FF2"/>
    <w:p w14:paraId="63596547" w14:textId="7213C373" w:rsidR="005B614F" w:rsidRPr="00BB7C43" w:rsidRDefault="236A88C7" w:rsidP="005B614F">
      <w:r w:rsidRPr="00BB7C43">
        <w:t>Marisa Johnson</w:t>
      </w:r>
      <w:r w:rsidR="005B614F" w:rsidRPr="00BB7C43">
        <w:tab/>
      </w:r>
      <w:r w:rsidR="005B614F" w:rsidRPr="00BB7C43">
        <w:tab/>
      </w:r>
      <w:r w:rsidR="005B614F" w:rsidRPr="00BB7C43">
        <w:tab/>
      </w:r>
      <w:r w:rsidRPr="00BB7C43">
        <w:t>Kit King</w:t>
      </w:r>
    </w:p>
    <w:p w14:paraId="644B4557" w14:textId="086E832C" w:rsidR="004C4A21" w:rsidRPr="00BB7C43" w:rsidRDefault="005115B3" w:rsidP="00111D2B">
      <w:r w:rsidRPr="00BB7C43">
        <w:t>Clerk</w:t>
      </w:r>
      <w:r w:rsidRPr="00BB7C43">
        <w:tab/>
      </w:r>
      <w:r w:rsidRPr="00BB7C43">
        <w:tab/>
      </w:r>
      <w:r w:rsidRPr="00BB7C43">
        <w:tab/>
      </w:r>
      <w:r w:rsidRPr="00BB7C43">
        <w:tab/>
      </w:r>
      <w:r w:rsidRPr="00BB7C43">
        <w:tab/>
      </w:r>
      <w:r w:rsidR="4ADF8A19" w:rsidRPr="00BB7C43">
        <w:t>Assistant Clerk</w:t>
      </w:r>
    </w:p>
    <w:sectPr w:rsidR="004C4A21" w:rsidRPr="00BB7C43" w:rsidSect="007F5812">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6724" w14:textId="77777777" w:rsidR="00D1214B" w:rsidRDefault="00D1214B" w:rsidP="007F5812">
      <w:pPr>
        <w:spacing w:after="0" w:line="240" w:lineRule="auto"/>
      </w:pPr>
      <w:r>
        <w:separator/>
      </w:r>
    </w:p>
  </w:endnote>
  <w:endnote w:type="continuationSeparator" w:id="0">
    <w:p w14:paraId="3B15FF0F" w14:textId="77777777" w:rsidR="00D1214B" w:rsidRDefault="00D1214B" w:rsidP="007F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200002FF" w:usb1="00000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878029"/>
      <w:docPartObj>
        <w:docPartGallery w:val="Page Numbers (Bottom of Page)"/>
        <w:docPartUnique/>
      </w:docPartObj>
    </w:sdtPr>
    <w:sdtContent>
      <w:sdt>
        <w:sdtPr>
          <w:id w:val="-1730210509"/>
          <w:docPartObj>
            <w:docPartGallery w:val="Page Numbers (Top of Page)"/>
            <w:docPartUnique/>
          </w:docPartObj>
        </w:sdtPr>
        <w:sdtContent>
          <w:p w14:paraId="2B903093" w14:textId="77777777" w:rsidR="000F1806" w:rsidRDefault="000A4314" w:rsidP="000A431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27387"/>
      <w:docPartObj>
        <w:docPartGallery w:val="Page Numbers (Bottom of Page)"/>
        <w:docPartUnique/>
      </w:docPartObj>
    </w:sdtPr>
    <w:sdtContent>
      <w:sdt>
        <w:sdtPr>
          <w:id w:val="-1769616900"/>
          <w:docPartObj>
            <w:docPartGallery w:val="Page Numbers (Top of Page)"/>
            <w:docPartUnique/>
          </w:docPartObj>
        </w:sdtPr>
        <w:sdtContent>
          <w:p w14:paraId="336438E9" w14:textId="77777777" w:rsidR="004C4A21" w:rsidRPr="00EB05C8" w:rsidRDefault="000A4314" w:rsidP="000A4314">
            <w:pPr>
              <w:pStyle w:val="Footer"/>
              <w:jc w:val="right"/>
            </w:pPr>
            <w:r w:rsidRPr="00EB05C8">
              <w:t xml:space="preserve">Page </w:t>
            </w:r>
            <w:r w:rsidRPr="00EB05C8">
              <w:rPr>
                <w:b/>
                <w:bCs/>
                <w:szCs w:val="24"/>
              </w:rPr>
              <w:fldChar w:fldCharType="begin"/>
            </w:r>
            <w:r w:rsidRPr="00EB05C8">
              <w:rPr>
                <w:b/>
                <w:bCs/>
              </w:rPr>
              <w:instrText xml:space="preserve"> PAGE </w:instrText>
            </w:r>
            <w:r w:rsidRPr="00EB05C8">
              <w:rPr>
                <w:b/>
                <w:bCs/>
                <w:szCs w:val="24"/>
              </w:rPr>
              <w:fldChar w:fldCharType="separate"/>
            </w:r>
            <w:r w:rsidRPr="00EB05C8">
              <w:rPr>
                <w:b/>
                <w:bCs/>
                <w:noProof/>
              </w:rPr>
              <w:t>2</w:t>
            </w:r>
            <w:r w:rsidRPr="00EB05C8">
              <w:rPr>
                <w:b/>
                <w:bCs/>
                <w:szCs w:val="24"/>
              </w:rPr>
              <w:fldChar w:fldCharType="end"/>
            </w:r>
            <w:r w:rsidRPr="00EB05C8">
              <w:t xml:space="preserve"> of </w:t>
            </w:r>
            <w:r w:rsidRPr="00EB05C8">
              <w:rPr>
                <w:b/>
                <w:bCs/>
                <w:szCs w:val="24"/>
              </w:rPr>
              <w:fldChar w:fldCharType="begin"/>
            </w:r>
            <w:r w:rsidRPr="00EB05C8">
              <w:rPr>
                <w:b/>
                <w:bCs/>
              </w:rPr>
              <w:instrText xml:space="preserve"> NUMPAGES  </w:instrText>
            </w:r>
            <w:r w:rsidRPr="00EB05C8">
              <w:rPr>
                <w:b/>
                <w:bCs/>
                <w:szCs w:val="24"/>
              </w:rPr>
              <w:fldChar w:fldCharType="separate"/>
            </w:r>
            <w:r w:rsidRPr="00EB05C8">
              <w:rPr>
                <w:b/>
                <w:bCs/>
                <w:noProof/>
              </w:rPr>
              <w:t>2</w:t>
            </w:r>
            <w:r w:rsidRPr="00EB05C8">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2CDD" w14:textId="77777777" w:rsidR="00D1214B" w:rsidRDefault="00D1214B" w:rsidP="007F5812">
      <w:pPr>
        <w:spacing w:after="0" w:line="240" w:lineRule="auto"/>
      </w:pPr>
      <w:r>
        <w:separator/>
      </w:r>
    </w:p>
  </w:footnote>
  <w:footnote w:type="continuationSeparator" w:id="0">
    <w:p w14:paraId="650412AE" w14:textId="77777777" w:rsidR="00D1214B" w:rsidRDefault="00D1214B" w:rsidP="007F5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68BE40" w14:paraId="0C3F8827" w14:textId="77777777" w:rsidTr="4A68BE40">
      <w:trPr>
        <w:trHeight w:val="300"/>
      </w:trPr>
      <w:tc>
        <w:tcPr>
          <w:tcW w:w="3005" w:type="dxa"/>
        </w:tcPr>
        <w:p w14:paraId="3611E4D3" w14:textId="699A1D7F" w:rsidR="4A68BE40" w:rsidRDefault="4A68BE40" w:rsidP="4A68BE40">
          <w:pPr>
            <w:pStyle w:val="Header"/>
            <w:ind w:left="-115"/>
          </w:pPr>
        </w:p>
      </w:tc>
      <w:tc>
        <w:tcPr>
          <w:tcW w:w="3005" w:type="dxa"/>
        </w:tcPr>
        <w:p w14:paraId="3F2D2238" w14:textId="47218D52" w:rsidR="4A68BE40" w:rsidRDefault="4A68BE40" w:rsidP="4A68BE40">
          <w:pPr>
            <w:pStyle w:val="Header"/>
            <w:jc w:val="center"/>
          </w:pPr>
        </w:p>
      </w:tc>
      <w:tc>
        <w:tcPr>
          <w:tcW w:w="3005" w:type="dxa"/>
        </w:tcPr>
        <w:p w14:paraId="09E26B2A" w14:textId="4E2E6003" w:rsidR="4A68BE40" w:rsidRDefault="4A68BE40" w:rsidP="4A68BE40">
          <w:pPr>
            <w:pStyle w:val="Header"/>
            <w:ind w:right="-115"/>
            <w:jc w:val="right"/>
          </w:pPr>
        </w:p>
      </w:tc>
    </w:tr>
  </w:tbl>
  <w:p w14:paraId="6938526B" w14:textId="066C3F4E" w:rsidR="006F3F02" w:rsidRDefault="006F3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24AC" w14:textId="77777777" w:rsidR="007F5812" w:rsidRPr="004F2292" w:rsidRDefault="001F23AC" w:rsidP="004F2292">
    <w:pPr>
      <w:pStyle w:val="Header"/>
    </w:pPr>
    <w:r w:rsidRPr="008A43C4">
      <w:rPr>
        <w:noProof/>
        <w:lang w:eastAsia="en-GB"/>
      </w:rPr>
      <w:drawing>
        <wp:anchor distT="0" distB="0" distL="114300" distR="114300" simplePos="0" relativeHeight="251658240" behindDoc="0" locked="0" layoutInCell="1" allowOverlap="1" wp14:anchorId="7BED9CB4" wp14:editId="65A19DCC">
          <wp:simplePos x="0" y="0"/>
          <wp:positionH relativeFrom="margin">
            <wp:align>right</wp:align>
          </wp:positionH>
          <wp:positionV relativeFrom="paragraph">
            <wp:posOffset>106045</wp:posOffset>
          </wp:positionV>
          <wp:extent cx="923925" cy="928370"/>
          <wp:effectExtent l="0" t="0" r="9525" b="5080"/>
          <wp:wrapTopAndBottom/>
          <wp:docPr id="923174868" name="Picture 923174868" descr="Transparent circle with thick grey border crossed by a black line of text reading 'Quakers'" title="Qua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 Logo - Mono - Black Text.jpg"/>
                  <pic:cNvPicPr/>
                </pic:nvPicPr>
                <pic:blipFill rotWithShape="1">
                  <a:blip r:embed="rId1" cstate="print">
                    <a:extLst>
                      <a:ext uri="{28A0092B-C50C-407E-A947-70E740481C1C}">
                        <a14:useLocalDpi xmlns:a14="http://schemas.microsoft.com/office/drawing/2010/main" val="0"/>
                      </a:ext>
                    </a:extLst>
                  </a:blip>
                  <a:srcRect l="10862" t="12092" r="11899" b="10116"/>
                  <a:stretch>
                    <a:fillRect/>
                  </a:stretch>
                </pic:blipFill>
                <pic:spPr bwMode="auto">
                  <a:xfrm>
                    <a:off x="0" y="0"/>
                    <a:ext cx="923925" cy="928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6nl5UCe5vdgjQ7" int2:id="SLPSgTTM">
      <int2:state int2:value="Rejected" int2:type="spell"/>
    </int2:textHash>
    <int2:bookmark int2:bookmarkName="_Int_EoFXnu9z" int2:invalidationBookmarkName="" int2:hashCode="Ce8OlaQ3S3gAaD" int2:id="e3Cu8oV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AECC"/>
    <w:multiLevelType w:val="hybridMultilevel"/>
    <w:tmpl w:val="7F242024"/>
    <w:lvl w:ilvl="0" w:tplc="6E2CFA94">
      <w:start w:val="1"/>
      <w:numFmt w:val="bullet"/>
      <w:lvlText w:val=""/>
      <w:lvlJc w:val="left"/>
      <w:pPr>
        <w:ind w:left="720" w:hanging="360"/>
      </w:pPr>
      <w:rPr>
        <w:rFonts w:ascii="Symbol" w:hAnsi="Symbol" w:hint="default"/>
      </w:rPr>
    </w:lvl>
    <w:lvl w:ilvl="1" w:tplc="CABAF9D6">
      <w:start w:val="1"/>
      <w:numFmt w:val="bullet"/>
      <w:lvlText w:val="o"/>
      <w:lvlJc w:val="left"/>
      <w:pPr>
        <w:ind w:left="1440" w:hanging="360"/>
      </w:pPr>
      <w:rPr>
        <w:rFonts w:ascii="Courier New" w:hAnsi="Courier New" w:hint="default"/>
      </w:rPr>
    </w:lvl>
    <w:lvl w:ilvl="2" w:tplc="2BB299A2">
      <w:start w:val="1"/>
      <w:numFmt w:val="bullet"/>
      <w:lvlText w:val=""/>
      <w:lvlJc w:val="left"/>
      <w:pPr>
        <w:ind w:left="2160" w:hanging="360"/>
      </w:pPr>
      <w:rPr>
        <w:rFonts w:ascii="Wingdings" w:hAnsi="Wingdings" w:hint="default"/>
      </w:rPr>
    </w:lvl>
    <w:lvl w:ilvl="3" w:tplc="89286DE6">
      <w:start w:val="1"/>
      <w:numFmt w:val="bullet"/>
      <w:lvlText w:val=""/>
      <w:lvlJc w:val="left"/>
      <w:pPr>
        <w:ind w:left="2880" w:hanging="360"/>
      </w:pPr>
      <w:rPr>
        <w:rFonts w:ascii="Symbol" w:hAnsi="Symbol" w:hint="default"/>
      </w:rPr>
    </w:lvl>
    <w:lvl w:ilvl="4" w:tplc="8A9C0B00">
      <w:start w:val="1"/>
      <w:numFmt w:val="bullet"/>
      <w:lvlText w:val="o"/>
      <w:lvlJc w:val="left"/>
      <w:pPr>
        <w:ind w:left="3600" w:hanging="360"/>
      </w:pPr>
      <w:rPr>
        <w:rFonts w:ascii="Courier New" w:hAnsi="Courier New" w:hint="default"/>
      </w:rPr>
    </w:lvl>
    <w:lvl w:ilvl="5" w:tplc="7C8202D2">
      <w:start w:val="1"/>
      <w:numFmt w:val="bullet"/>
      <w:lvlText w:val=""/>
      <w:lvlJc w:val="left"/>
      <w:pPr>
        <w:ind w:left="4320" w:hanging="360"/>
      </w:pPr>
      <w:rPr>
        <w:rFonts w:ascii="Wingdings" w:hAnsi="Wingdings" w:hint="default"/>
      </w:rPr>
    </w:lvl>
    <w:lvl w:ilvl="6" w:tplc="6E54E90A">
      <w:start w:val="1"/>
      <w:numFmt w:val="bullet"/>
      <w:lvlText w:val=""/>
      <w:lvlJc w:val="left"/>
      <w:pPr>
        <w:ind w:left="5040" w:hanging="360"/>
      </w:pPr>
      <w:rPr>
        <w:rFonts w:ascii="Symbol" w:hAnsi="Symbol" w:hint="default"/>
      </w:rPr>
    </w:lvl>
    <w:lvl w:ilvl="7" w:tplc="C39A88E2">
      <w:start w:val="1"/>
      <w:numFmt w:val="bullet"/>
      <w:lvlText w:val="o"/>
      <w:lvlJc w:val="left"/>
      <w:pPr>
        <w:ind w:left="5760" w:hanging="360"/>
      </w:pPr>
      <w:rPr>
        <w:rFonts w:ascii="Courier New" w:hAnsi="Courier New" w:hint="default"/>
      </w:rPr>
    </w:lvl>
    <w:lvl w:ilvl="8" w:tplc="DB7CE198">
      <w:start w:val="1"/>
      <w:numFmt w:val="bullet"/>
      <w:lvlText w:val=""/>
      <w:lvlJc w:val="left"/>
      <w:pPr>
        <w:ind w:left="6480" w:hanging="360"/>
      </w:pPr>
      <w:rPr>
        <w:rFonts w:ascii="Wingdings" w:hAnsi="Wingdings" w:hint="default"/>
      </w:rPr>
    </w:lvl>
  </w:abstractNum>
  <w:abstractNum w:abstractNumId="1" w15:restartNumberingAfterBreak="0">
    <w:nsid w:val="04746320"/>
    <w:multiLevelType w:val="hybridMultilevel"/>
    <w:tmpl w:val="F97A43F2"/>
    <w:lvl w:ilvl="0" w:tplc="F9F030E2">
      <w:start w:val="1"/>
      <w:numFmt w:val="lowerLetter"/>
      <w:lvlText w:val="%1)"/>
      <w:lvlJc w:val="left"/>
      <w:pPr>
        <w:ind w:left="720" w:hanging="360"/>
      </w:pPr>
    </w:lvl>
    <w:lvl w:ilvl="1" w:tplc="DBC802F0">
      <w:start w:val="1"/>
      <w:numFmt w:val="lowerLetter"/>
      <w:lvlText w:val="%2."/>
      <w:lvlJc w:val="left"/>
      <w:pPr>
        <w:ind w:left="1440" w:hanging="360"/>
      </w:pPr>
    </w:lvl>
    <w:lvl w:ilvl="2" w:tplc="1916B80E">
      <w:start w:val="1"/>
      <w:numFmt w:val="lowerRoman"/>
      <w:lvlText w:val="%3."/>
      <w:lvlJc w:val="right"/>
      <w:pPr>
        <w:ind w:left="2160" w:hanging="180"/>
      </w:pPr>
    </w:lvl>
    <w:lvl w:ilvl="3" w:tplc="6A7A63C0">
      <w:start w:val="1"/>
      <w:numFmt w:val="decimal"/>
      <w:lvlText w:val="%4."/>
      <w:lvlJc w:val="left"/>
      <w:pPr>
        <w:ind w:left="2880" w:hanging="360"/>
      </w:pPr>
    </w:lvl>
    <w:lvl w:ilvl="4" w:tplc="3B385A6A">
      <w:start w:val="1"/>
      <w:numFmt w:val="lowerLetter"/>
      <w:lvlText w:val="%5."/>
      <w:lvlJc w:val="left"/>
      <w:pPr>
        <w:ind w:left="3600" w:hanging="360"/>
      </w:pPr>
    </w:lvl>
    <w:lvl w:ilvl="5" w:tplc="E90AE7B8">
      <w:start w:val="1"/>
      <w:numFmt w:val="lowerRoman"/>
      <w:lvlText w:val="%6."/>
      <w:lvlJc w:val="right"/>
      <w:pPr>
        <w:ind w:left="4320" w:hanging="180"/>
      </w:pPr>
    </w:lvl>
    <w:lvl w:ilvl="6" w:tplc="FC04D2D8">
      <w:start w:val="1"/>
      <w:numFmt w:val="decimal"/>
      <w:lvlText w:val="%7."/>
      <w:lvlJc w:val="left"/>
      <w:pPr>
        <w:ind w:left="5040" w:hanging="360"/>
      </w:pPr>
    </w:lvl>
    <w:lvl w:ilvl="7" w:tplc="5B10FE8A">
      <w:start w:val="1"/>
      <w:numFmt w:val="lowerLetter"/>
      <w:lvlText w:val="%8."/>
      <w:lvlJc w:val="left"/>
      <w:pPr>
        <w:ind w:left="5760" w:hanging="360"/>
      </w:pPr>
    </w:lvl>
    <w:lvl w:ilvl="8" w:tplc="76AAB180">
      <w:start w:val="1"/>
      <w:numFmt w:val="lowerRoman"/>
      <w:lvlText w:val="%9."/>
      <w:lvlJc w:val="right"/>
      <w:pPr>
        <w:ind w:left="6480" w:hanging="180"/>
      </w:pPr>
    </w:lvl>
  </w:abstractNum>
  <w:abstractNum w:abstractNumId="2" w15:restartNumberingAfterBreak="0">
    <w:nsid w:val="11094B07"/>
    <w:multiLevelType w:val="hybridMultilevel"/>
    <w:tmpl w:val="1474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47DF3"/>
    <w:multiLevelType w:val="hybridMultilevel"/>
    <w:tmpl w:val="CFA68C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49292"/>
    <w:multiLevelType w:val="hybridMultilevel"/>
    <w:tmpl w:val="6376194A"/>
    <w:lvl w:ilvl="0" w:tplc="9342DA9C">
      <w:start w:val="1"/>
      <w:numFmt w:val="bullet"/>
      <w:lvlText w:val=""/>
      <w:lvlJc w:val="left"/>
      <w:pPr>
        <w:ind w:left="720" w:hanging="360"/>
      </w:pPr>
      <w:rPr>
        <w:rFonts w:ascii="Symbol" w:hAnsi="Symbol" w:hint="default"/>
      </w:rPr>
    </w:lvl>
    <w:lvl w:ilvl="1" w:tplc="31F880D2">
      <w:start w:val="1"/>
      <w:numFmt w:val="bullet"/>
      <w:lvlText w:val="o"/>
      <w:lvlJc w:val="left"/>
      <w:pPr>
        <w:ind w:left="1440" w:hanging="360"/>
      </w:pPr>
      <w:rPr>
        <w:rFonts w:ascii="Courier New" w:hAnsi="Courier New" w:hint="default"/>
      </w:rPr>
    </w:lvl>
    <w:lvl w:ilvl="2" w:tplc="5ADC313C">
      <w:start w:val="1"/>
      <w:numFmt w:val="bullet"/>
      <w:lvlText w:val=""/>
      <w:lvlJc w:val="left"/>
      <w:pPr>
        <w:ind w:left="2160" w:hanging="360"/>
      </w:pPr>
      <w:rPr>
        <w:rFonts w:ascii="Wingdings" w:hAnsi="Wingdings" w:hint="default"/>
      </w:rPr>
    </w:lvl>
    <w:lvl w:ilvl="3" w:tplc="2AC299E8">
      <w:start w:val="1"/>
      <w:numFmt w:val="bullet"/>
      <w:lvlText w:val=""/>
      <w:lvlJc w:val="left"/>
      <w:pPr>
        <w:ind w:left="2880" w:hanging="360"/>
      </w:pPr>
      <w:rPr>
        <w:rFonts w:ascii="Symbol" w:hAnsi="Symbol" w:hint="default"/>
      </w:rPr>
    </w:lvl>
    <w:lvl w:ilvl="4" w:tplc="F00C81E6">
      <w:start w:val="1"/>
      <w:numFmt w:val="bullet"/>
      <w:lvlText w:val="o"/>
      <w:lvlJc w:val="left"/>
      <w:pPr>
        <w:ind w:left="3600" w:hanging="360"/>
      </w:pPr>
      <w:rPr>
        <w:rFonts w:ascii="Courier New" w:hAnsi="Courier New" w:hint="default"/>
      </w:rPr>
    </w:lvl>
    <w:lvl w:ilvl="5" w:tplc="C12E951C">
      <w:start w:val="1"/>
      <w:numFmt w:val="bullet"/>
      <w:lvlText w:val=""/>
      <w:lvlJc w:val="left"/>
      <w:pPr>
        <w:ind w:left="4320" w:hanging="360"/>
      </w:pPr>
      <w:rPr>
        <w:rFonts w:ascii="Wingdings" w:hAnsi="Wingdings" w:hint="default"/>
      </w:rPr>
    </w:lvl>
    <w:lvl w:ilvl="6" w:tplc="D9447D30">
      <w:start w:val="1"/>
      <w:numFmt w:val="bullet"/>
      <w:lvlText w:val=""/>
      <w:lvlJc w:val="left"/>
      <w:pPr>
        <w:ind w:left="5040" w:hanging="360"/>
      </w:pPr>
      <w:rPr>
        <w:rFonts w:ascii="Symbol" w:hAnsi="Symbol" w:hint="default"/>
      </w:rPr>
    </w:lvl>
    <w:lvl w:ilvl="7" w:tplc="046603CE">
      <w:start w:val="1"/>
      <w:numFmt w:val="bullet"/>
      <w:lvlText w:val="o"/>
      <w:lvlJc w:val="left"/>
      <w:pPr>
        <w:ind w:left="5760" w:hanging="360"/>
      </w:pPr>
      <w:rPr>
        <w:rFonts w:ascii="Courier New" w:hAnsi="Courier New" w:hint="default"/>
      </w:rPr>
    </w:lvl>
    <w:lvl w:ilvl="8" w:tplc="588A0D38">
      <w:start w:val="1"/>
      <w:numFmt w:val="bullet"/>
      <w:lvlText w:val=""/>
      <w:lvlJc w:val="left"/>
      <w:pPr>
        <w:ind w:left="6480" w:hanging="360"/>
      </w:pPr>
      <w:rPr>
        <w:rFonts w:ascii="Wingdings" w:hAnsi="Wingdings" w:hint="default"/>
      </w:rPr>
    </w:lvl>
  </w:abstractNum>
  <w:abstractNum w:abstractNumId="5" w15:restartNumberingAfterBreak="0">
    <w:nsid w:val="28C05602"/>
    <w:multiLevelType w:val="hybridMultilevel"/>
    <w:tmpl w:val="8FFAD674"/>
    <w:lvl w:ilvl="0" w:tplc="D8B0893E">
      <w:start w:val="1"/>
      <w:numFmt w:val="bullet"/>
      <w:lvlText w:val=""/>
      <w:lvlJc w:val="left"/>
      <w:pPr>
        <w:ind w:left="720" w:hanging="360"/>
      </w:pPr>
      <w:rPr>
        <w:rFonts w:ascii="Symbol" w:hAnsi="Symbol" w:hint="default"/>
      </w:rPr>
    </w:lvl>
    <w:lvl w:ilvl="1" w:tplc="B0DA3190">
      <w:start w:val="1"/>
      <w:numFmt w:val="bullet"/>
      <w:lvlText w:val="o"/>
      <w:lvlJc w:val="left"/>
      <w:pPr>
        <w:ind w:left="1440" w:hanging="360"/>
      </w:pPr>
      <w:rPr>
        <w:rFonts w:ascii="Courier New" w:hAnsi="Courier New" w:hint="default"/>
      </w:rPr>
    </w:lvl>
    <w:lvl w:ilvl="2" w:tplc="CA2A2704">
      <w:start w:val="1"/>
      <w:numFmt w:val="bullet"/>
      <w:lvlText w:val=""/>
      <w:lvlJc w:val="left"/>
      <w:pPr>
        <w:ind w:left="2160" w:hanging="360"/>
      </w:pPr>
      <w:rPr>
        <w:rFonts w:ascii="Wingdings" w:hAnsi="Wingdings" w:hint="default"/>
      </w:rPr>
    </w:lvl>
    <w:lvl w:ilvl="3" w:tplc="0FACB41E">
      <w:start w:val="1"/>
      <w:numFmt w:val="bullet"/>
      <w:lvlText w:val=""/>
      <w:lvlJc w:val="left"/>
      <w:pPr>
        <w:ind w:left="2880" w:hanging="360"/>
      </w:pPr>
      <w:rPr>
        <w:rFonts w:ascii="Symbol" w:hAnsi="Symbol" w:hint="default"/>
      </w:rPr>
    </w:lvl>
    <w:lvl w:ilvl="4" w:tplc="4F26C812">
      <w:start w:val="1"/>
      <w:numFmt w:val="bullet"/>
      <w:lvlText w:val="o"/>
      <w:lvlJc w:val="left"/>
      <w:pPr>
        <w:ind w:left="3600" w:hanging="360"/>
      </w:pPr>
      <w:rPr>
        <w:rFonts w:ascii="Courier New" w:hAnsi="Courier New" w:hint="default"/>
      </w:rPr>
    </w:lvl>
    <w:lvl w:ilvl="5" w:tplc="01AA30A4">
      <w:start w:val="1"/>
      <w:numFmt w:val="bullet"/>
      <w:lvlText w:val=""/>
      <w:lvlJc w:val="left"/>
      <w:pPr>
        <w:ind w:left="4320" w:hanging="360"/>
      </w:pPr>
      <w:rPr>
        <w:rFonts w:ascii="Wingdings" w:hAnsi="Wingdings" w:hint="default"/>
      </w:rPr>
    </w:lvl>
    <w:lvl w:ilvl="6" w:tplc="53462F30">
      <w:start w:val="1"/>
      <w:numFmt w:val="bullet"/>
      <w:lvlText w:val=""/>
      <w:lvlJc w:val="left"/>
      <w:pPr>
        <w:ind w:left="5040" w:hanging="360"/>
      </w:pPr>
      <w:rPr>
        <w:rFonts w:ascii="Symbol" w:hAnsi="Symbol" w:hint="default"/>
      </w:rPr>
    </w:lvl>
    <w:lvl w:ilvl="7" w:tplc="ABD8F164">
      <w:start w:val="1"/>
      <w:numFmt w:val="bullet"/>
      <w:lvlText w:val="o"/>
      <w:lvlJc w:val="left"/>
      <w:pPr>
        <w:ind w:left="5760" w:hanging="360"/>
      </w:pPr>
      <w:rPr>
        <w:rFonts w:ascii="Courier New" w:hAnsi="Courier New" w:hint="default"/>
      </w:rPr>
    </w:lvl>
    <w:lvl w:ilvl="8" w:tplc="34AAC2CE">
      <w:start w:val="1"/>
      <w:numFmt w:val="bullet"/>
      <w:lvlText w:val=""/>
      <w:lvlJc w:val="left"/>
      <w:pPr>
        <w:ind w:left="6480" w:hanging="360"/>
      </w:pPr>
      <w:rPr>
        <w:rFonts w:ascii="Wingdings" w:hAnsi="Wingdings" w:hint="default"/>
      </w:rPr>
    </w:lvl>
  </w:abstractNum>
  <w:abstractNum w:abstractNumId="6" w15:restartNumberingAfterBreak="0">
    <w:nsid w:val="2AFFECF5"/>
    <w:multiLevelType w:val="hybridMultilevel"/>
    <w:tmpl w:val="D4CC173C"/>
    <w:lvl w:ilvl="0" w:tplc="E0A4A97A">
      <w:start w:val="1"/>
      <w:numFmt w:val="bullet"/>
      <w:lvlText w:val=""/>
      <w:lvlJc w:val="left"/>
      <w:pPr>
        <w:ind w:left="720" w:hanging="360"/>
      </w:pPr>
      <w:rPr>
        <w:rFonts w:ascii="Symbol" w:hAnsi="Symbol" w:hint="default"/>
      </w:rPr>
    </w:lvl>
    <w:lvl w:ilvl="1" w:tplc="4EBE3E10">
      <w:start w:val="1"/>
      <w:numFmt w:val="bullet"/>
      <w:lvlText w:val="o"/>
      <w:lvlJc w:val="left"/>
      <w:pPr>
        <w:ind w:left="1440" w:hanging="360"/>
      </w:pPr>
      <w:rPr>
        <w:rFonts w:ascii="Courier New" w:hAnsi="Courier New" w:hint="default"/>
      </w:rPr>
    </w:lvl>
    <w:lvl w:ilvl="2" w:tplc="61EAE38E">
      <w:start w:val="1"/>
      <w:numFmt w:val="bullet"/>
      <w:lvlText w:val=""/>
      <w:lvlJc w:val="left"/>
      <w:pPr>
        <w:ind w:left="2160" w:hanging="360"/>
      </w:pPr>
      <w:rPr>
        <w:rFonts w:ascii="Wingdings" w:hAnsi="Wingdings" w:hint="default"/>
      </w:rPr>
    </w:lvl>
    <w:lvl w:ilvl="3" w:tplc="5D2E15DE">
      <w:start w:val="1"/>
      <w:numFmt w:val="bullet"/>
      <w:lvlText w:val=""/>
      <w:lvlJc w:val="left"/>
      <w:pPr>
        <w:ind w:left="2880" w:hanging="360"/>
      </w:pPr>
      <w:rPr>
        <w:rFonts w:ascii="Symbol" w:hAnsi="Symbol" w:hint="default"/>
      </w:rPr>
    </w:lvl>
    <w:lvl w:ilvl="4" w:tplc="32BE30DA">
      <w:start w:val="1"/>
      <w:numFmt w:val="bullet"/>
      <w:lvlText w:val="o"/>
      <w:lvlJc w:val="left"/>
      <w:pPr>
        <w:ind w:left="3600" w:hanging="360"/>
      </w:pPr>
      <w:rPr>
        <w:rFonts w:ascii="Courier New" w:hAnsi="Courier New" w:hint="default"/>
      </w:rPr>
    </w:lvl>
    <w:lvl w:ilvl="5" w:tplc="AA4A8E4A">
      <w:start w:val="1"/>
      <w:numFmt w:val="bullet"/>
      <w:lvlText w:val=""/>
      <w:lvlJc w:val="left"/>
      <w:pPr>
        <w:ind w:left="4320" w:hanging="360"/>
      </w:pPr>
      <w:rPr>
        <w:rFonts w:ascii="Wingdings" w:hAnsi="Wingdings" w:hint="default"/>
      </w:rPr>
    </w:lvl>
    <w:lvl w:ilvl="6" w:tplc="213A3A04">
      <w:start w:val="1"/>
      <w:numFmt w:val="bullet"/>
      <w:lvlText w:val=""/>
      <w:lvlJc w:val="left"/>
      <w:pPr>
        <w:ind w:left="5040" w:hanging="360"/>
      </w:pPr>
      <w:rPr>
        <w:rFonts w:ascii="Symbol" w:hAnsi="Symbol" w:hint="default"/>
      </w:rPr>
    </w:lvl>
    <w:lvl w:ilvl="7" w:tplc="F8B85C16">
      <w:start w:val="1"/>
      <w:numFmt w:val="bullet"/>
      <w:lvlText w:val="o"/>
      <w:lvlJc w:val="left"/>
      <w:pPr>
        <w:ind w:left="5760" w:hanging="360"/>
      </w:pPr>
      <w:rPr>
        <w:rFonts w:ascii="Courier New" w:hAnsi="Courier New" w:hint="default"/>
      </w:rPr>
    </w:lvl>
    <w:lvl w:ilvl="8" w:tplc="1F50B8BA">
      <w:start w:val="1"/>
      <w:numFmt w:val="bullet"/>
      <w:lvlText w:val=""/>
      <w:lvlJc w:val="left"/>
      <w:pPr>
        <w:ind w:left="6480" w:hanging="360"/>
      </w:pPr>
      <w:rPr>
        <w:rFonts w:ascii="Wingdings" w:hAnsi="Wingdings" w:hint="default"/>
      </w:rPr>
    </w:lvl>
  </w:abstractNum>
  <w:abstractNum w:abstractNumId="7" w15:restartNumberingAfterBreak="0">
    <w:nsid w:val="3ADCE9D1"/>
    <w:multiLevelType w:val="hybridMultilevel"/>
    <w:tmpl w:val="93ACD872"/>
    <w:lvl w:ilvl="0" w:tplc="36E8EB2A">
      <w:start w:val="1"/>
      <w:numFmt w:val="bullet"/>
      <w:lvlText w:val=""/>
      <w:lvlJc w:val="left"/>
      <w:pPr>
        <w:ind w:left="720" w:hanging="360"/>
      </w:pPr>
      <w:rPr>
        <w:rFonts w:ascii="Symbol" w:hAnsi="Symbol" w:hint="default"/>
      </w:rPr>
    </w:lvl>
    <w:lvl w:ilvl="1" w:tplc="275AFA22">
      <w:start w:val="1"/>
      <w:numFmt w:val="bullet"/>
      <w:lvlText w:val="o"/>
      <w:lvlJc w:val="left"/>
      <w:pPr>
        <w:ind w:left="1440" w:hanging="360"/>
      </w:pPr>
      <w:rPr>
        <w:rFonts w:ascii="Courier New" w:hAnsi="Courier New" w:hint="default"/>
      </w:rPr>
    </w:lvl>
    <w:lvl w:ilvl="2" w:tplc="921A8EBC">
      <w:start w:val="1"/>
      <w:numFmt w:val="bullet"/>
      <w:lvlText w:val=""/>
      <w:lvlJc w:val="left"/>
      <w:pPr>
        <w:ind w:left="2160" w:hanging="360"/>
      </w:pPr>
      <w:rPr>
        <w:rFonts w:ascii="Wingdings" w:hAnsi="Wingdings" w:hint="default"/>
      </w:rPr>
    </w:lvl>
    <w:lvl w:ilvl="3" w:tplc="5D8889B0">
      <w:start w:val="1"/>
      <w:numFmt w:val="bullet"/>
      <w:lvlText w:val=""/>
      <w:lvlJc w:val="left"/>
      <w:pPr>
        <w:ind w:left="2880" w:hanging="360"/>
      </w:pPr>
      <w:rPr>
        <w:rFonts w:ascii="Symbol" w:hAnsi="Symbol" w:hint="default"/>
      </w:rPr>
    </w:lvl>
    <w:lvl w:ilvl="4" w:tplc="BEEC04D2">
      <w:start w:val="1"/>
      <w:numFmt w:val="bullet"/>
      <w:lvlText w:val="o"/>
      <w:lvlJc w:val="left"/>
      <w:pPr>
        <w:ind w:left="3600" w:hanging="360"/>
      </w:pPr>
      <w:rPr>
        <w:rFonts w:ascii="Courier New" w:hAnsi="Courier New" w:hint="default"/>
      </w:rPr>
    </w:lvl>
    <w:lvl w:ilvl="5" w:tplc="5A7835E4">
      <w:start w:val="1"/>
      <w:numFmt w:val="bullet"/>
      <w:lvlText w:val=""/>
      <w:lvlJc w:val="left"/>
      <w:pPr>
        <w:ind w:left="4320" w:hanging="360"/>
      </w:pPr>
      <w:rPr>
        <w:rFonts w:ascii="Wingdings" w:hAnsi="Wingdings" w:hint="default"/>
      </w:rPr>
    </w:lvl>
    <w:lvl w:ilvl="6" w:tplc="D73246C4">
      <w:start w:val="1"/>
      <w:numFmt w:val="bullet"/>
      <w:lvlText w:val=""/>
      <w:lvlJc w:val="left"/>
      <w:pPr>
        <w:ind w:left="5040" w:hanging="360"/>
      </w:pPr>
      <w:rPr>
        <w:rFonts w:ascii="Symbol" w:hAnsi="Symbol" w:hint="default"/>
      </w:rPr>
    </w:lvl>
    <w:lvl w:ilvl="7" w:tplc="30744D2A">
      <w:start w:val="1"/>
      <w:numFmt w:val="bullet"/>
      <w:lvlText w:val="o"/>
      <w:lvlJc w:val="left"/>
      <w:pPr>
        <w:ind w:left="5760" w:hanging="360"/>
      </w:pPr>
      <w:rPr>
        <w:rFonts w:ascii="Courier New" w:hAnsi="Courier New" w:hint="default"/>
      </w:rPr>
    </w:lvl>
    <w:lvl w:ilvl="8" w:tplc="A36E6284">
      <w:start w:val="1"/>
      <w:numFmt w:val="bullet"/>
      <w:lvlText w:val=""/>
      <w:lvlJc w:val="left"/>
      <w:pPr>
        <w:ind w:left="6480" w:hanging="360"/>
      </w:pPr>
      <w:rPr>
        <w:rFonts w:ascii="Wingdings" w:hAnsi="Wingdings" w:hint="default"/>
      </w:rPr>
    </w:lvl>
  </w:abstractNum>
  <w:abstractNum w:abstractNumId="8" w15:restartNumberingAfterBreak="0">
    <w:nsid w:val="3FC1131A"/>
    <w:multiLevelType w:val="hybridMultilevel"/>
    <w:tmpl w:val="CFA68C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D08B4"/>
    <w:multiLevelType w:val="hybridMultilevel"/>
    <w:tmpl w:val="48569F60"/>
    <w:lvl w:ilvl="0" w:tplc="D52A46A0">
      <w:start w:val="1"/>
      <w:numFmt w:val="bullet"/>
      <w:lvlText w:val=""/>
      <w:lvlJc w:val="left"/>
      <w:pPr>
        <w:ind w:left="720" w:hanging="360"/>
      </w:pPr>
      <w:rPr>
        <w:rFonts w:ascii="Symbol" w:hAnsi="Symbol" w:hint="default"/>
      </w:rPr>
    </w:lvl>
    <w:lvl w:ilvl="1" w:tplc="DEE45270">
      <w:start w:val="1"/>
      <w:numFmt w:val="bullet"/>
      <w:lvlText w:val="o"/>
      <w:lvlJc w:val="left"/>
      <w:pPr>
        <w:ind w:left="1440" w:hanging="360"/>
      </w:pPr>
      <w:rPr>
        <w:rFonts w:ascii="Courier New" w:hAnsi="Courier New" w:hint="default"/>
      </w:rPr>
    </w:lvl>
    <w:lvl w:ilvl="2" w:tplc="007CFA5C">
      <w:start w:val="1"/>
      <w:numFmt w:val="bullet"/>
      <w:lvlText w:val=""/>
      <w:lvlJc w:val="left"/>
      <w:pPr>
        <w:ind w:left="2160" w:hanging="360"/>
      </w:pPr>
      <w:rPr>
        <w:rFonts w:ascii="Wingdings" w:hAnsi="Wingdings" w:hint="default"/>
      </w:rPr>
    </w:lvl>
    <w:lvl w:ilvl="3" w:tplc="3F3C69C2">
      <w:start w:val="1"/>
      <w:numFmt w:val="bullet"/>
      <w:lvlText w:val=""/>
      <w:lvlJc w:val="left"/>
      <w:pPr>
        <w:ind w:left="2880" w:hanging="360"/>
      </w:pPr>
      <w:rPr>
        <w:rFonts w:ascii="Symbol" w:hAnsi="Symbol" w:hint="default"/>
      </w:rPr>
    </w:lvl>
    <w:lvl w:ilvl="4" w:tplc="B2DC1CEA">
      <w:start w:val="1"/>
      <w:numFmt w:val="bullet"/>
      <w:lvlText w:val="o"/>
      <w:lvlJc w:val="left"/>
      <w:pPr>
        <w:ind w:left="3600" w:hanging="360"/>
      </w:pPr>
      <w:rPr>
        <w:rFonts w:ascii="Courier New" w:hAnsi="Courier New" w:hint="default"/>
      </w:rPr>
    </w:lvl>
    <w:lvl w:ilvl="5" w:tplc="8B0487F6">
      <w:start w:val="1"/>
      <w:numFmt w:val="bullet"/>
      <w:lvlText w:val=""/>
      <w:lvlJc w:val="left"/>
      <w:pPr>
        <w:ind w:left="4320" w:hanging="360"/>
      </w:pPr>
      <w:rPr>
        <w:rFonts w:ascii="Wingdings" w:hAnsi="Wingdings" w:hint="default"/>
      </w:rPr>
    </w:lvl>
    <w:lvl w:ilvl="6" w:tplc="63924370">
      <w:start w:val="1"/>
      <w:numFmt w:val="bullet"/>
      <w:lvlText w:val=""/>
      <w:lvlJc w:val="left"/>
      <w:pPr>
        <w:ind w:left="5040" w:hanging="360"/>
      </w:pPr>
      <w:rPr>
        <w:rFonts w:ascii="Symbol" w:hAnsi="Symbol" w:hint="default"/>
      </w:rPr>
    </w:lvl>
    <w:lvl w:ilvl="7" w:tplc="97C87440">
      <w:start w:val="1"/>
      <w:numFmt w:val="bullet"/>
      <w:lvlText w:val="o"/>
      <w:lvlJc w:val="left"/>
      <w:pPr>
        <w:ind w:left="5760" w:hanging="360"/>
      </w:pPr>
      <w:rPr>
        <w:rFonts w:ascii="Courier New" w:hAnsi="Courier New" w:hint="default"/>
      </w:rPr>
    </w:lvl>
    <w:lvl w:ilvl="8" w:tplc="59AA4F96">
      <w:start w:val="1"/>
      <w:numFmt w:val="bullet"/>
      <w:lvlText w:val=""/>
      <w:lvlJc w:val="left"/>
      <w:pPr>
        <w:ind w:left="6480" w:hanging="360"/>
      </w:pPr>
      <w:rPr>
        <w:rFonts w:ascii="Wingdings" w:hAnsi="Wingdings" w:hint="default"/>
      </w:rPr>
    </w:lvl>
  </w:abstractNum>
  <w:abstractNum w:abstractNumId="10" w15:restartNumberingAfterBreak="0">
    <w:nsid w:val="4C320766"/>
    <w:multiLevelType w:val="hybridMultilevel"/>
    <w:tmpl w:val="940E72F8"/>
    <w:lvl w:ilvl="0" w:tplc="FC841C10">
      <w:start w:val="1"/>
      <w:numFmt w:val="bullet"/>
      <w:lvlText w:val=""/>
      <w:lvlJc w:val="left"/>
      <w:pPr>
        <w:ind w:left="720" w:hanging="360"/>
      </w:pPr>
      <w:rPr>
        <w:rFonts w:ascii="Symbol" w:hAnsi="Symbol" w:hint="default"/>
      </w:rPr>
    </w:lvl>
    <w:lvl w:ilvl="1" w:tplc="E9DA00E2">
      <w:start w:val="1"/>
      <w:numFmt w:val="bullet"/>
      <w:lvlText w:val="o"/>
      <w:lvlJc w:val="left"/>
      <w:pPr>
        <w:ind w:left="1440" w:hanging="360"/>
      </w:pPr>
      <w:rPr>
        <w:rFonts w:ascii="Courier New" w:hAnsi="Courier New" w:hint="default"/>
      </w:rPr>
    </w:lvl>
    <w:lvl w:ilvl="2" w:tplc="1E4C9FD6">
      <w:start w:val="1"/>
      <w:numFmt w:val="bullet"/>
      <w:lvlText w:val=""/>
      <w:lvlJc w:val="left"/>
      <w:pPr>
        <w:ind w:left="2160" w:hanging="360"/>
      </w:pPr>
      <w:rPr>
        <w:rFonts w:ascii="Wingdings" w:hAnsi="Wingdings" w:hint="default"/>
      </w:rPr>
    </w:lvl>
    <w:lvl w:ilvl="3" w:tplc="7690FA40">
      <w:start w:val="1"/>
      <w:numFmt w:val="bullet"/>
      <w:lvlText w:val=""/>
      <w:lvlJc w:val="left"/>
      <w:pPr>
        <w:ind w:left="2880" w:hanging="360"/>
      </w:pPr>
      <w:rPr>
        <w:rFonts w:ascii="Symbol" w:hAnsi="Symbol" w:hint="default"/>
      </w:rPr>
    </w:lvl>
    <w:lvl w:ilvl="4" w:tplc="03EE3E78">
      <w:start w:val="1"/>
      <w:numFmt w:val="bullet"/>
      <w:lvlText w:val="o"/>
      <w:lvlJc w:val="left"/>
      <w:pPr>
        <w:ind w:left="3600" w:hanging="360"/>
      </w:pPr>
      <w:rPr>
        <w:rFonts w:ascii="Courier New" w:hAnsi="Courier New" w:hint="default"/>
      </w:rPr>
    </w:lvl>
    <w:lvl w:ilvl="5" w:tplc="08947E7C">
      <w:start w:val="1"/>
      <w:numFmt w:val="bullet"/>
      <w:lvlText w:val=""/>
      <w:lvlJc w:val="left"/>
      <w:pPr>
        <w:ind w:left="4320" w:hanging="360"/>
      </w:pPr>
      <w:rPr>
        <w:rFonts w:ascii="Wingdings" w:hAnsi="Wingdings" w:hint="default"/>
      </w:rPr>
    </w:lvl>
    <w:lvl w:ilvl="6" w:tplc="DAC0A93E">
      <w:start w:val="1"/>
      <w:numFmt w:val="bullet"/>
      <w:lvlText w:val=""/>
      <w:lvlJc w:val="left"/>
      <w:pPr>
        <w:ind w:left="5040" w:hanging="360"/>
      </w:pPr>
      <w:rPr>
        <w:rFonts w:ascii="Symbol" w:hAnsi="Symbol" w:hint="default"/>
      </w:rPr>
    </w:lvl>
    <w:lvl w:ilvl="7" w:tplc="1E0656A4">
      <w:start w:val="1"/>
      <w:numFmt w:val="bullet"/>
      <w:lvlText w:val="o"/>
      <w:lvlJc w:val="left"/>
      <w:pPr>
        <w:ind w:left="5760" w:hanging="360"/>
      </w:pPr>
      <w:rPr>
        <w:rFonts w:ascii="Courier New" w:hAnsi="Courier New" w:hint="default"/>
      </w:rPr>
    </w:lvl>
    <w:lvl w:ilvl="8" w:tplc="4198CB3A">
      <w:start w:val="1"/>
      <w:numFmt w:val="bullet"/>
      <w:lvlText w:val=""/>
      <w:lvlJc w:val="left"/>
      <w:pPr>
        <w:ind w:left="6480" w:hanging="360"/>
      </w:pPr>
      <w:rPr>
        <w:rFonts w:ascii="Wingdings" w:hAnsi="Wingdings" w:hint="default"/>
      </w:rPr>
    </w:lvl>
  </w:abstractNum>
  <w:abstractNum w:abstractNumId="11" w15:restartNumberingAfterBreak="0">
    <w:nsid w:val="7B109106"/>
    <w:multiLevelType w:val="hybridMultilevel"/>
    <w:tmpl w:val="F0163CB6"/>
    <w:lvl w:ilvl="0" w:tplc="9C1A28AA">
      <w:start w:val="1"/>
      <w:numFmt w:val="bullet"/>
      <w:lvlText w:val=""/>
      <w:lvlJc w:val="left"/>
      <w:pPr>
        <w:ind w:left="720" w:hanging="360"/>
      </w:pPr>
      <w:rPr>
        <w:rFonts w:ascii="Symbol" w:hAnsi="Symbol" w:hint="default"/>
      </w:rPr>
    </w:lvl>
    <w:lvl w:ilvl="1" w:tplc="57CEE370">
      <w:start w:val="1"/>
      <w:numFmt w:val="bullet"/>
      <w:lvlText w:val="o"/>
      <w:lvlJc w:val="left"/>
      <w:pPr>
        <w:ind w:left="1440" w:hanging="360"/>
      </w:pPr>
      <w:rPr>
        <w:rFonts w:ascii="Courier New" w:hAnsi="Courier New" w:hint="default"/>
      </w:rPr>
    </w:lvl>
    <w:lvl w:ilvl="2" w:tplc="F140C988">
      <w:start w:val="1"/>
      <w:numFmt w:val="bullet"/>
      <w:lvlText w:val=""/>
      <w:lvlJc w:val="left"/>
      <w:pPr>
        <w:ind w:left="2160" w:hanging="360"/>
      </w:pPr>
      <w:rPr>
        <w:rFonts w:ascii="Wingdings" w:hAnsi="Wingdings" w:hint="default"/>
      </w:rPr>
    </w:lvl>
    <w:lvl w:ilvl="3" w:tplc="1F8A75F4">
      <w:start w:val="1"/>
      <w:numFmt w:val="bullet"/>
      <w:lvlText w:val=""/>
      <w:lvlJc w:val="left"/>
      <w:pPr>
        <w:ind w:left="2880" w:hanging="360"/>
      </w:pPr>
      <w:rPr>
        <w:rFonts w:ascii="Symbol" w:hAnsi="Symbol" w:hint="default"/>
      </w:rPr>
    </w:lvl>
    <w:lvl w:ilvl="4" w:tplc="90824BE6">
      <w:start w:val="1"/>
      <w:numFmt w:val="bullet"/>
      <w:lvlText w:val="o"/>
      <w:lvlJc w:val="left"/>
      <w:pPr>
        <w:ind w:left="3600" w:hanging="360"/>
      </w:pPr>
      <w:rPr>
        <w:rFonts w:ascii="Courier New" w:hAnsi="Courier New" w:hint="default"/>
      </w:rPr>
    </w:lvl>
    <w:lvl w:ilvl="5" w:tplc="4DB20FE6">
      <w:start w:val="1"/>
      <w:numFmt w:val="bullet"/>
      <w:lvlText w:val=""/>
      <w:lvlJc w:val="left"/>
      <w:pPr>
        <w:ind w:left="4320" w:hanging="360"/>
      </w:pPr>
      <w:rPr>
        <w:rFonts w:ascii="Wingdings" w:hAnsi="Wingdings" w:hint="default"/>
      </w:rPr>
    </w:lvl>
    <w:lvl w:ilvl="6" w:tplc="62085F18">
      <w:start w:val="1"/>
      <w:numFmt w:val="bullet"/>
      <w:lvlText w:val=""/>
      <w:lvlJc w:val="left"/>
      <w:pPr>
        <w:ind w:left="5040" w:hanging="360"/>
      </w:pPr>
      <w:rPr>
        <w:rFonts w:ascii="Symbol" w:hAnsi="Symbol" w:hint="default"/>
      </w:rPr>
    </w:lvl>
    <w:lvl w:ilvl="7" w:tplc="AB0088E0">
      <w:start w:val="1"/>
      <w:numFmt w:val="bullet"/>
      <w:lvlText w:val="o"/>
      <w:lvlJc w:val="left"/>
      <w:pPr>
        <w:ind w:left="5760" w:hanging="360"/>
      </w:pPr>
      <w:rPr>
        <w:rFonts w:ascii="Courier New" w:hAnsi="Courier New" w:hint="default"/>
      </w:rPr>
    </w:lvl>
    <w:lvl w:ilvl="8" w:tplc="661010A0">
      <w:start w:val="1"/>
      <w:numFmt w:val="bullet"/>
      <w:lvlText w:val=""/>
      <w:lvlJc w:val="left"/>
      <w:pPr>
        <w:ind w:left="6480" w:hanging="360"/>
      </w:pPr>
      <w:rPr>
        <w:rFonts w:ascii="Wingdings" w:hAnsi="Wingdings" w:hint="default"/>
      </w:rPr>
    </w:lvl>
  </w:abstractNum>
  <w:num w:numId="1" w16cid:durableId="646589485">
    <w:abstractNumId w:val="0"/>
  </w:num>
  <w:num w:numId="2" w16cid:durableId="2037390997">
    <w:abstractNumId w:val="4"/>
  </w:num>
  <w:num w:numId="3" w16cid:durableId="1660033004">
    <w:abstractNumId w:val="7"/>
  </w:num>
  <w:num w:numId="4" w16cid:durableId="2020961055">
    <w:abstractNumId w:val="6"/>
  </w:num>
  <w:num w:numId="5" w16cid:durableId="2007829658">
    <w:abstractNumId w:val="10"/>
  </w:num>
  <w:num w:numId="6" w16cid:durableId="1358044962">
    <w:abstractNumId w:val="11"/>
  </w:num>
  <w:num w:numId="7" w16cid:durableId="71902322">
    <w:abstractNumId w:val="8"/>
  </w:num>
  <w:num w:numId="8" w16cid:durableId="781456391">
    <w:abstractNumId w:val="3"/>
  </w:num>
  <w:num w:numId="9" w16cid:durableId="1250777080">
    <w:abstractNumId w:val="2"/>
  </w:num>
  <w:num w:numId="10" w16cid:durableId="610473876">
    <w:abstractNumId w:val="5"/>
  </w:num>
  <w:num w:numId="11" w16cid:durableId="1267153136">
    <w:abstractNumId w:val="9"/>
  </w:num>
  <w:num w:numId="12" w16cid:durableId="40850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1B"/>
    <w:rsid w:val="000025E4"/>
    <w:rsid w:val="00005DDB"/>
    <w:rsid w:val="00020E3E"/>
    <w:rsid w:val="0004096D"/>
    <w:rsid w:val="00071D79"/>
    <w:rsid w:val="00081958"/>
    <w:rsid w:val="00084C80"/>
    <w:rsid w:val="000902B2"/>
    <w:rsid w:val="000918BD"/>
    <w:rsid w:val="000A26AB"/>
    <w:rsid w:val="000A4314"/>
    <w:rsid w:val="000A620B"/>
    <w:rsid w:val="000B723F"/>
    <w:rsid w:val="000C7DDD"/>
    <w:rsid w:val="000D38DB"/>
    <w:rsid w:val="000D3DAC"/>
    <w:rsid w:val="000E4836"/>
    <w:rsid w:val="000F1806"/>
    <w:rsid w:val="001039D0"/>
    <w:rsid w:val="00111D2B"/>
    <w:rsid w:val="00114C5F"/>
    <w:rsid w:val="00117341"/>
    <w:rsid w:val="00121C0C"/>
    <w:rsid w:val="00122A21"/>
    <w:rsid w:val="00144319"/>
    <w:rsid w:val="00150197"/>
    <w:rsid w:val="001669E9"/>
    <w:rsid w:val="001672EB"/>
    <w:rsid w:val="0016C575"/>
    <w:rsid w:val="00180514"/>
    <w:rsid w:val="00192049"/>
    <w:rsid w:val="00194A27"/>
    <w:rsid w:val="001961FD"/>
    <w:rsid w:val="001C08E7"/>
    <w:rsid w:val="001C724C"/>
    <w:rsid w:val="001E10CF"/>
    <w:rsid w:val="001F23AC"/>
    <w:rsid w:val="002051EB"/>
    <w:rsid w:val="002154B3"/>
    <w:rsid w:val="00217884"/>
    <w:rsid w:val="0022141A"/>
    <w:rsid w:val="00227313"/>
    <w:rsid w:val="00230D08"/>
    <w:rsid w:val="002364AE"/>
    <w:rsid w:val="00237601"/>
    <w:rsid w:val="00290B07"/>
    <w:rsid w:val="002926D9"/>
    <w:rsid w:val="002C1F92"/>
    <w:rsid w:val="002D68D1"/>
    <w:rsid w:val="002E60B3"/>
    <w:rsid w:val="002F7300"/>
    <w:rsid w:val="00314612"/>
    <w:rsid w:val="003166BA"/>
    <w:rsid w:val="0031775C"/>
    <w:rsid w:val="003455C6"/>
    <w:rsid w:val="003503A8"/>
    <w:rsid w:val="00363203"/>
    <w:rsid w:val="003734D1"/>
    <w:rsid w:val="00380E97"/>
    <w:rsid w:val="003825F0"/>
    <w:rsid w:val="003C4CC6"/>
    <w:rsid w:val="003E71A5"/>
    <w:rsid w:val="003F4370"/>
    <w:rsid w:val="00430EA8"/>
    <w:rsid w:val="004337EA"/>
    <w:rsid w:val="00437DDF"/>
    <w:rsid w:val="00441B58"/>
    <w:rsid w:val="00446D74"/>
    <w:rsid w:val="00447B7B"/>
    <w:rsid w:val="00464E33"/>
    <w:rsid w:val="004701CF"/>
    <w:rsid w:val="00484C96"/>
    <w:rsid w:val="00491D79"/>
    <w:rsid w:val="004C4A21"/>
    <w:rsid w:val="004D1731"/>
    <w:rsid w:val="004E2E14"/>
    <w:rsid w:val="004E491A"/>
    <w:rsid w:val="004E4B86"/>
    <w:rsid w:val="004F2292"/>
    <w:rsid w:val="00507BBF"/>
    <w:rsid w:val="005115B3"/>
    <w:rsid w:val="00523520"/>
    <w:rsid w:val="00544020"/>
    <w:rsid w:val="005574F9"/>
    <w:rsid w:val="00563A3B"/>
    <w:rsid w:val="00577780"/>
    <w:rsid w:val="005B4054"/>
    <w:rsid w:val="005B614F"/>
    <w:rsid w:val="005C1AD9"/>
    <w:rsid w:val="005E1130"/>
    <w:rsid w:val="0060540A"/>
    <w:rsid w:val="00615F99"/>
    <w:rsid w:val="0066434A"/>
    <w:rsid w:val="00671D6A"/>
    <w:rsid w:val="00684483"/>
    <w:rsid w:val="00696B43"/>
    <w:rsid w:val="006A6E21"/>
    <w:rsid w:val="006B41AF"/>
    <w:rsid w:val="006B5BBA"/>
    <w:rsid w:val="006B6533"/>
    <w:rsid w:val="006F3F02"/>
    <w:rsid w:val="00703D0D"/>
    <w:rsid w:val="007156AC"/>
    <w:rsid w:val="0071787E"/>
    <w:rsid w:val="00723AC7"/>
    <w:rsid w:val="0072486F"/>
    <w:rsid w:val="00731068"/>
    <w:rsid w:val="0074142A"/>
    <w:rsid w:val="0074597E"/>
    <w:rsid w:val="007460AB"/>
    <w:rsid w:val="007734ED"/>
    <w:rsid w:val="00776883"/>
    <w:rsid w:val="0079013C"/>
    <w:rsid w:val="007B26F8"/>
    <w:rsid w:val="007B36F1"/>
    <w:rsid w:val="007C26F0"/>
    <w:rsid w:val="007E5A1B"/>
    <w:rsid w:val="007E6DB7"/>
    <w:rsid w:val="007F5812"/>
    <w:rsid w:val="007F6832"/>
    <w:rsid w:val="0082297F"/>
    <w:rsid w:val="00845014"/>
    <w:rsid w:val="00850786"/>
    <w:rsid w:val="008546DC"/>
    <w:rsid w:val="00864B42"/>
    <w:rsid w:val="008737B8"/>
    <w:rsid w:val="00877225"/>
    <w:rsid w:val="00885D07"/>
    <w:rsid w:val="00893ED9"/>
    <w:rsid w:val="008D25FC"/>
    <w:rsid w:val="008E3F9B"/>
    <w:rsid w:val="008F1E91"/>
    <w:rsid w:val="008F26DA"/>
    <w:rsid w:val="0091644C"/>
    <w:rsid w:val="0094056E"/>
    <w:rsid w:val="00942703"/>
    <w:rsid w:val="00947A48"/>
    <w:rsid w:val="009815A7"/>
    <w:rsid w:val="009913E9"/>
    <w:rsid w:val="0099493C"/>
    <w:rsid w:val="009A476D"/>
    <w:rsid w:val="009A71E7"/>
    <w:rsid w:val="009B2056"/>
    <w:rsid w:val="009C6755"/>
    <w:rsid w:val="009C7306"/>
    <w:rsid w:val="009E37C8"/>
    <w:rsid w:val="009E76A7"/>
    <w:rsid w:val="009F4EFF"/>
    <w:rsid w:val="009F7138"/>
    <w:rsid w:val="00A0212A"/>
    <w:rsid w:val="00A100E9"/>
    <w:rsid w:val="00A10F0A"/>
    <w:rsid w:val="00A23DDB"/>
    <w:rsid w:val="00A30296"/>
    <w:rsid w:val="00A34BD0"/>
    <w:rsid w:val="00A57389"/>
    <w:rsid w:val="00A601DC"/>
    <w:rsid w:val="00A66171"/>
    <w:rsid w:val="00A76428"/>
    <w:rsid w:val="00A779E8"/>
    <w:rsid w:val="00A87513"/>
    <w:rsid w:val="00A97195"/>
    <w:rsid w:val="00AA6FF2"/>
    <w:rsid w:val="00AB3582"/>
    <w:rsid w:val="00AC1AD5"/>
    <w:rsid w:val="00AC41E0"/>
    <w:rsid w:val="00AD5369"/>
    <w:rsid w:val="00AE33F4"/>
    <w:rsid w:val="00AF47B0"/>
    <w:rsid w:val="00B16905"/>
    <w:rsid w:val="00B21B33"/>
    <w:rsid w:val="00B3057D"/>
    <w:rsid w:val="00B30D1B"/>
    <w:rsid w:val="00B354B8"/>
    <w:rsid w:val="00B465DD"/>
    <w:rsid w:val="00B47524"/>
    <w:rsid w:val="00B57247"/>
    <w:rsid w:val="00B7767E"/>
    <w:rsid w:val="00B803F6"/>
    <w:rsid w:val="00B91C2C"/>
    <w:rsid w:val="00B97CD2"/>
    <w:rsid w:val="00BA3217"/>
    <w:rsid w:val="00BB7C43"/>
    <w:rsid w:val="00BD46F8"/>
    <w:rsid w:val="00BF29B7"/>
    <w:rsid w:val="00C123A1"/>
    <w:rsid w:val="00C13389"/>
    <w:rsid w:val="00C165F1"/>
    <w:rsid w:val="00C26CD0"/>
    <w:rsid w:val="00C30B05"/>
    <w:rsid w:val="00C319D5"/>
    <w:rsid w:val="00C41C7D"/>
    <w:rsid w:val="00C41E98"/>
    <w:rsid w:val="00C446B1"/>
    <w:rsid w:val="00C50224"/>
    <w:rsid w:val="00C52734"/>
    <w:rsid w:val="00C53FEE"/>
    <w:rsid w:val="00C55FB6"/>
    <w:rsid w:val="00C560D5"/>
    <w:rsid w:val="00C8695B"/>
    <w:rsid w:val="00CB18B6"/>
    <w:rsid w:val="00CC1D32"/>
    <w:rsid w:val="00CD191C"/>
    <w:rsid w:val="00D02E14"/>
    <w:rsid w:val="00D06D0C"/>
    <w:rsid w:val="00D1214B"/>
    <w:rsid w:val="00D3424F"/>
    <w:rsid w:val="00D80993"/>
    <w:rsid w:val="00D80DD1"/>
    <w:rsid w:val="00D81C42"/>
    <w:rsid w:val="00D9370D"/>
    <w:rsid w:val="00DC7284"/>
    <w:rsid w:val="00DD0E2B"/>
    <w:rsid w:val="00DE284A"/>
    <w:rsid w:val="00DE5627"/>
    <w:rsid w:val="00DE7C79"/>
    <w:rsid w:val="00DF6B84"/>
    <w:rsid w:val="00E00001"/>
    <w:rsid w:val="00E03909"/>
    <w:rsid w:val="00E04276"/>
    <w:rsid w:val="00E163F9"/>
    <w:rsid w:val="00E17EE0"/>
    <w:rsid w:val="00E3399A"/>
    <w:rsid w:val="00E54AFF"/>
    <w:rsid w:val="00E56842"/>
    <w:rsid w:val="00E57BD5"/>
    <w:rsid w:val="00E66DEE"/>
    <w:rsid w:val="00E70E13"/>
    <w:rsid w:val="00E84EE5"/>
    <w:rsid w:val="00EB0145"/>
    <w:rsid w:val="00EB05C8"/>
    <w:rsid w:val="00EB0A6A"/>
    <w:rsid w:val="00EB2008"/>
    <w:rsid w:val="00EB4210"/>
    <w:rsid w:val="00EC1CB8"/>
    <w:rsid w:val="00EF140D"/>
    <w:rsid w:val="00F10C66"/>
    <w:rsid w:val="00F21E1B"/>
    <w:rsid w:val="00F25AE9"/>
    <w:rsid w:val="00F33206"/>
    <w:rsid w:val="00F33485"/>
    <w:rsid w:val="00F33DE1"/>
    <w:rsid w:val="00F468C3"/>
    <w:rsid w:val="00F53239"/>
    <w:rsid w:val="00F555B8"/>
    <w:rsid w:val="00F55719"/>
    <w:rsid w:val="00F766E4"/>
    <w:rsid w:val="00F81540"/>
    <w:rsid w:val="00F83E2B"/>
    <w:rsid w:val="00F9056D"/>
    <w:rsid w:val="00FA5028"/>
    <w:rsid w:val="00FA6E53"/>
    <w:rsid w:val="00FA75CE"/>
    <w:rsid w:val="00FB65D0"/>
    <w:rsid w:val="00FC78C4"/>
    <w:rsid w:val="00FD2587"/>
    <w:rsid w:val="00FE095B"/>
    <w:rsid w:val="00FE56C5"/>
    <w:rsid w:val="00FF134A"/>
    <w:rsid w:val="00FF6B5F"/>
    <w:rsid w:val="01008623"/>
    <w:rsid w:val="011D0501"/>
    <w:rsid w:val="0129ED74"/>
    <w:rsid w:val="016CB511"/>
    <w:rsid w:val="0190C319"/>
    <w:rsid w:val="0191A56D"/>
    <w:rsid w:val="0194F29F"/>
    <w:rsid w:val="01B50F22"/>
    <w:rsid w:val="01D47A1C"/>
    <w:rsid w:val="020B5ACD"/>
    <w:rsid w:val="02581692"/>
    <w:rsid w:val="0259EDB5"/>
    <w:rsid w:val="0267791B"/>
    <w:rsid w:val="02D74E13"/>
    <w:rsid w:val="03242980"/>
    <w:rsid w:val="0344E7C9"/>
    <w:rsid w:val="03531F0F"/>
    <w:rsid w:val="03639124"/>
    <w:rsid w:val="036B7B46"/>
    <w:rsid w:val="03F2E51B"/>
    <w:rsid w:val="04428EF7"/>
    <w:rsid w:val="045A6F80"/>
    <w:rsid w:val="04867947"/>
    <w:rsid w:val="048CFABF"/>
    <w:rsid w:val="05014C02"/>
    <w:rsid w:val="0523F8A4"/>
    <w:rsid w:val="0546FA09"/>
    <w:rsid w:val="0554A025"/>
    <w:rsid w:val="05E1BA42"/>
    <w:rsid w:val="061C2B87"/>
    <w:rsid w:val="064547F5"/>
    <w:rsid w:val="06462C22"/>
    <w:rsid w:val="07A17BD8"/>
    <w:rsid w:val="07F7E372"/>
    <w:rsid w:val="08039603"/>
    <w:rsid w:val="080D5618"/>
    <w:rsid w:val="0836F942"/>
    <w:rsid w:val="08424EDE"/>
    <w:rsid w:val="087C3569"/>
    <w:rsid w:val="088E08A4"/>
    <w:rsid w:val="08B04BCF"/>
    <w:rsid w:val="08B4CA26"/>
    <w:rsid w:val="08D491D3"/>
    <w:rsid w:val="08DE71DA"/>
    <w:rsid w:val="08E39C02"/>
    <w:rsid w:val="08E9E757"/>
    <w:rsid w:val="08F041B5"/>
    <w:rsid w:val="08F516B2"/>
    <w:rsid w:val="091391BB"/>
    <w:rsid w:val="092FD79E"/>
    <w:rsid w:val="095E6872"/>
    <w:rsid w:val="09641231"/>
    <w:rsid w:val="09731CC5"/>
    <w:rsid w:val="09C16655"/>
    <w:rsid w:val="09E0EC12"/>
    <w:rsid w:val="09FCD36E"/>
    <w:rsid w:val="09FE469D"/>
    <w:rsid w:val="0A0DFD5A"/>
    <w:rsid w:val="0A1FCA15"/>
    <w:rsid w:val="0AA6434E"/>
    <w:rsid w:val="0AB71357"/>
    <w:rsid w:val="0ACC8D74"/>
    <w:rsid w:val="0ACD8E4E"/>
    <w:rsid w:val="0AD0ED13"/>
    <w:rsid w:val="0B3113EA"/>
    <w:rsid w:val="0B3BCE6E"/>
    <w:rsid w:val="0B3F8A09"/>
    <w:rsid w:val="0B89741E"/>
    <w:rsid w:val="0BA7F62E"/>
    <w:rsid w:val="0BE980A5"/>
    <w:rsid w:val="0C723B21"/>
    <w:rsid w:val="0CE93A74"/>
    <w:rsid w:val="0CFAC795"/>
    <w:rsid w:val="0D1EF811"/>
    <w:rsid w:val="0D2E3308"/>
    <w:rsid w:val="0D588D54"/>
    <w:rsid w:val="0DB8FED9"/>
    <w:rsid w:val="0E1B6DF2"/>
    <w:rsid w:val="0E418709"/>
    <w:rsid w:val="0E5B5F49"/>
    <w:rsid w:val="0E6171CB"/>
    <w:rsid w:val="0E70B83A"/>
    <w:rsid w:val="0E7B5855"/>
    <w:rsid w:val="0E8E2E90"/>
    <w:rsid w:val="0EB2EF81"/>
    <w:rsid w:val="0EB3E3DC"/>
    <w:rsid w:val="0EED0211"/>
    <w:rsid w:val="0EF356AE"/>
    <w:rsid w:val="0F22B2D1"/>
    <w:rsid w:val="0F4E7868"/>
    <w:rsid w:val="0F507887"/>
    <w:rsid w:val="0F5288F7"/>
    <w:rsid w:val="0F64C6FD"/>
    <w:rsid w:val="0FA15B61"/>
    <w:rsid w:val="0FF9B4F5"/>
    <w:rsid w:val="10C87E02"/>
    <w:rsid w:val="11493192"/>
    <w:rsid w:val="11540D2E"/>
    <w:rsid w:val="1178242C"/>
    <w:rsid w:val="11E576FD"/>
    <w:rsid w:val="11E98EAC"/>
    <w:rsid w:val="11F0E11A"/>
    <w:rsid w:val="1215B624"/>
    <w:rsid w:val="12341BA1"/>
    <w:rsid w:val="12CE1BA0"/>
    <w:rsid w:val="12F50874"/>
    <w:rsid w:val="12F56ACE"/>
    <w:rsid w:val="133D6ABD"/>
    <w:rsid w:val="134136C0"/>
    <w:rsid w:val="13518DBB"/>
    <w:rsid w:val="13E89A69"/>
    <w:rsid w:val="13FEBEDC"/>
    <w:rsid w:val="14758420"/>
    <w:rsid w:val="14839342"/>
    <w:rsid w:val="1483D478"/>
    <w:rsid w:val="148EF2B3"/>
    <w:rsid w:val="14A27409"/>
    <w:rsid w:val="14A5BCDD"/>
    <w:rsid w:val="14C72098"/>
    <w:rsid w:val="14E012DB"/>
    <w:rsid w:val="1508C4E3"/>
    <w:rsid w:val="155378FF"/>
    <w:rsid w:val="1559F2D8"/>
    <w:rsid w:val="1565C7EC"/>
    <w:rsid w:val="15667359"/>
    <w:rsid w:val="157E94AF"/>
    <w:rsid w:val="15832817"/>
    <w:rsid w:val="159EDD48"/>
    <w:rsid w:val="15AE4E6E"/>
    <w:rsid w:val="15C0911E"/>
    <w:rsid w:val="15D704D9"/>
    <w:rsid w:val="15DE1B18"/>
    <w:rsid w:val="15E5AC4F"/>
    <w:rsid w:val="15E70859"/>
    <w:rsid w:val="16006928"/>
    <w:rsid w:val="1628C8D0"/>
    <w:rsid w:val="16645E57"/>
    <w:rsid w:val="1665DAF4"/>
    <w:rsid w:val="1687419A"/>
    <w:rsid w:val="16AFD156"/>
    <w:rsid w:val="16B125C5"/>
    <w:rsid w:val="16CB5C92"/>
    <w:rsid w:val="16D41803"/>
    <w:rsid w:val="1702B5C9"/>
    <w:rsid w:val="171C84A4"/>
    <w:rsid w:val="1797B1DC"/>
    <w:rsid w:val="17996A5A"/>
    <w:rsid w:val="17CDC024"/>
    <w:rsid w:val="17F5111B"/>
    <w:rsid w:val="17F83E22"/>
    <w:rsid w:val="180DC9C0"/>
    <w:rsid w:val="1823CAA1"/>
    <w:rsid w:val="187C6C12"/>
    <w:rsid w:val="18A2A30E"/>
    <w:rsid w:val="18B9C099"/>
    <w:rsid w:val="18D6CECD"/>
    <w:rsid w:val="19082540"/>
    <w:rsid w:val="1918A6F8"/>
    <w:rsid w:val="19BEE733"/>
    <w:rsid w:val="1A5CE23E"/>
    <w:rsid w:val="1A76DAAA"/>
    <w:rsid w:val="1A829018"/>
    <w:rsid w:val="1B90B312"/>
    <w:rsid w:val="1BB1DD3E"/>
    <w:rsid w:val="1BFBF18D"/>
    <w:rsid w:val="1BFEE858"/>
    <w:rsid w:val="1C1A753D"/>
    <w:rsid w:val="1C280090"/>
    <w:rsid w:val="1C2EE289"/>
    <w:rsid w:val="1C699949"/>
    <w:rsid w:val="1C83D528"/>
    <w:rsid w:val="1CA565C3"/>
    <w:rsid w:val="1CD14DD1"/>
    <w:rsid w:val="1CFAEAB0"/>
    <w:rsid w:val="1D29342B"/>
    <w:rsid w:val="1D296F26"/>
    <w:rsid w:val="1D364865"/>
    <w:rsid w:val="1D595F0B"/>
    <w:rsid w:val="1D5CF4A0"/>
    <w:rsid w:val="1D739B78"/>
    <w:rsid w:val="1D78D9F9"/>
    <w:rsid w:val="1D8F862E"/>
    <w:rsid w:val="1DA5F351"/>
    <w:rsid w:val="1DB55EC3"/>
    <w:rsid w:val="1E6AC428"/>
    <w:rsid w:val="1E6AFB74"/>
    <w:rsid w:val="1E77E282"/>
    <w:rsid w:val="1E7CA4B2"/>
    <w:rsid w:val="1EAC9D20"/>
    <w:rsid w:val="1EC2B911"/>
    <w:rsid w:val="1EECFB62"/>
    <w:rsid w:val="1EEE62E8"/>
    <w:rsid w:val="1EF97172"/>
    <w:rsid w:val="1F79FCD4"/>
    <w:rsid w:val="1F9B584D"/>
    <w:rsid w:val="1FB56744"/>
    <w:rsid w:val="20091B63"/>
    <w:rsid w:val="201AB78E"/>
    <w:rsid w:val="202C951F"/>
    <w:rsid w:val="2037C03D"/>
    <w:rsid w:val="2093C23A"/>
    <w:rsid w:val="20D4CF29"/>
    <w:rsid w:val="20DB3130"/>
    <w:rsid w:val="2122CD18"/>
    <w:rsid w:val="213F0AB0"/>
    <w:rsid w:val="214F6B90"/>
    <w:rsid w:val="217276B0"/>
    <w:rsid w:val="219BE327"/>
    <w:rsid w:val="21E02E2E"/>
    <w:rsid w:val="21E5CB95"/>
    <w:rsid w:val="223B8D30"/>
    <w:rsid w:val="2240F687"/>
    <w:rsid w:val="225CD1B6"/>
    <w:rsid w:val="22639C35"/>
    <w:rsid w:val="2293D715"/>
    <w:rsid w:val="22DD4B97"/>
    <w:rsid w:val="22EE8071"/>
    <w:rsid w:val="2318ACF5"/>
    <w:rsid w:val="234FC2B1"/>
    <w:rsid w:val="236A88C7"/>
    <w:rsid w:val="2385F136"/>
    <w:rsid w:val="23AACC3F"/>
    <w:rsid w:val="23C6DEA7"/>
    <w:rsid w:val="23D41411"/>
    <w:rsid w:val="23FB3AB4"/>
    <w:rsid w:val="24181017"/>
    <w:rsid w:val="24191561"/>
    <w:rsid w:val="24222AD5"/>
    <w:rsid w:val="242681BA"/>
    <w:rsid w:val="2450CAD4"/>
    <w:rsid w:val="248A5214"/>
    <w:rsid w:val="248BF2AC"/>
    <w:rsid w:val="248CBED4"/>
    <w:rsid w:val="248F5B92"/>
    <w:rsid w:val="249840E8"/>
    <w:rsid w:val="24CA3476"/>
    <w:rsid w:val="25162FAC"/>
    <w:rsid w:val="251D9895"/>
    <w:rsid w:val="255C764E"/>
    <w:rsid w:val="255EBC66"/>
    <w:rsid w:val="25A60513"/>
    <w:rsid w:val="25B495E0"/>
    <w:rsid w:val="25C0ADF5"/>
    <w:rsid w:val="25E12E88"/>
    <w:rsid w:val="25F06661"/>
    <w:rsid w:val="25FB6D6B"/>
    <w:rsid w:val="26376D6B"/>
    <w:rsid w:val="26A222CE"/>
    <w:rsid w:val="26CEBB81"/>
    <w:rsid w:val="26E8BE45"/>
    <w:rsid w:val="27167FF7"/>
    <w:rsid w:val="272534EB"/>
    <w:rsid w:val="273C950D"/>
    <w:rsid w:val="273D2FB5"/>
    <w:rsid w:val="27411DAE"/>
    <w:rsid w:val="274CDA2F"/>
    <w:rsid w:val="27745CD2"/>
    <w:rsid w:val="27994F0E"/>
    <w:rsid w:val="282A3BA4"/>
    <w:rsid w:val="2831F346"/>
    <w:rsid w:val="28490220"/>
    <w:rsid w:val="2854A9D0"/>
    <w:rsid w:val="28550975"/>
    <w:rsid w:val="289E616F"/>
    <w:rsid w:val="28D02AC7"/>
    <w:rsid w:val="28F93B5A"/>
    <w:rsid w:val="2944C6F1"/>
    <w:rsid w:val="29A116F8"/>
    <w:rsid w:val="29B83BF4"/>
    <w:rsid w:val="29C18A30"/>
    <w:rsid w:val="29C80279"/>
    <w:rsid w:val="29D9CEB8"/>
    <w:rsid w:val="29EBFE2E"/>
    <w:rsid w:val="2A3DD62A"/>
    <w:rsid w:val="2AE8AFC6"/>
    <w:rsid w:val="2B4274A4"/>
    <w:rsid w:val="2B663B9A"/>
    <w:rsid w:val="2B8A1533"/>
    <w:rsid w:val="2BB6B4A2"/>
    <w:rsid w:val="2C3F9F28"/>
    <w:rsid w:val="2C44AD44"/>
    <w:rsid w:val="2C5E147A"/>
    <w:rsid w:val="2D35BF3A"/>
    <w:rsid w:val="2D4532C2"/>
    <w:rsid w:val="2D609D25"/>
    <w:rsid w:val="2D64F2C3"/>
    <w:rsid w:val="2D7D919F"/>
    <w:rsid w:val="2D9D3217"/>
    <w:rsid w:val="2DF76A79"/>
    <w:rsid w:val="2DFBB151"/>
    <w:rsid w:val="2E071361"/>
    <w:rsid w:val="2E208F1C"/>
    <w:rsid w:val="2E2C6456"/>
    <w:rsid w:val="2E9706C6"/>
    <w:rsid w:val="2EB8DA82"/>
    <w:rsid w:val="2EF95563"/>
    <w:rsid w:val="2F10F80F"/>
    <w:rsid w:val="2F21009E"/>
    <w:rsid w:val="2F2A23E2"/>
    <w:rsid w:val="301312B9"/>
    <w:rsid w:val="301F7730"/>
    <w:rsid w:val="30291278"/>
    <w:rsid w:val="30740E1B"/>
    <w:rsid w:val="30A1FF0B"/>
    <w:rsid w:val="30AE243E"/>
    <w:rsid w:val="30B8F74D"/>
    <w:rsid w:val="30CF360A"/>
    <w:rsid w:val="30DE6365"/>
    <w:rsid w:val="30E48474"/>
    <w:rsid w:val="31025D7B"/>
    <w:rsid w:val="3179D091"/>
    <w:rsid w:val="318672A2"/>
    <w:rsid w:val="319174EE"/>
    <w:rsid w:val="3193F000"/>
    <w:rsid w:val="319B1E8D"/>
    <w:rsid w:val="31B29247"/>
    <w:rsid w:val="31D5DA3E"/>
    <w:rsid w:val="31EB2C39"/>
    <w:rsid w:val="31EE7E58"/>
    <w:rsid w:val="32002469"/>
    <w:rsid w:val="326144EC"/>
    <w:rsid w:val="327D5D3B"/>
    <w:rsid w:val="32901016"/>
    <w:rsid w:val="330F1D75"/>
    <w:rsid w:val="332362E4"/>
    <w:rsid w:val="3326B2FE"/>
    <w:rsid w:val="333D0526"/>
    <w:rsid w:val="33A05D31"/>
    <w:rsid w:val="33E9A1EE"/>
    <w:rsid w:val="3431246E"/>
    <w:rsid w:val="3457A6B5"/>
    <w:rsid w:val="34847F0E"/>
    <w:rsid w:val="34ABA341"/>
    <w:rsid w:val="34D29B11"/>
    <w:rsid w:val="34E19507"/>
    <w:rsid w:val="34F2557F"/>
    <w:rsid w:val="350B6863"/>
    <w:rsid w:val="3537FEF2"/>
    <w:rsid w:val="35439B01"/>
    <w:rsid w:val="3573F331"/>
    <w:rsid w:val="35E3766A"/>
    <w:rsid w:val="35F9ACE6"/>
    <w:rsid w:val="361D41CE"/>
    <w:rsid w:val="36452278"/>
    <w:rsid w:val="36750767"/>
    <w:rsid w:val="369566D9"/>
    <w:rsid w:val="36E1E2F6"/>
    <w:rsid w:val="3705B89B"/>
    <w:rsid w:val="373587ED"/>
    <w:rsid w:val="3756A2FD"/>
    <w:rsid w:val="375FDF12"/>
    <w:rsid w:val="376BA9C5"/>
    <w:rsid w:val="378DD822"/>
    <w:rsid w:val="37A07A2D"/>
    <w:rsid w:val="37BBFB3C"/>
    <w:rsid w:val="37F99B9E"/>
    <w:rsid w:val="38313305"/>
    <w:rsid w:val="383895C7"/>
    <w:rsid w:val="387B373F"/>
    <w:rsid w:val="38EEF80F"/>
    <w:rsid w:val="38F2E81C"/>
    <w:rsid w:val="391ADB3C"/>
    <w:rsid w:val="39234C82"/>
    <w:rsid w:val="393A1C9F"/>
    <w:rsid w:val="3977EAEC"/>
    <w:rsid w:val="399EB391"/>
    <w:rsid w:val="39DF7ABA"/>
    <w:rsid w:val="3A67104E"/>
    <w:rsid w:val="3A71084E"/>
    <w:rsid w:val="3A79879B"/>
    <w:rsid w:val="3A948F42"/>
    <w:rsid w:val="3AAF7C0F"/>
    <w:rsid w:val="3AE2E097"/>
    <w:rsid w:val="3AEF53BC"/>
    <w:rsid w:val="3B0B7E94"/>
    <w:rsid w:val="3B428246"/>
    <w:rsid w:val="3B60A344"/>
    <w:rsid w:val="3B7E42ED"/>
    <w:rsid w:val="3B8553AE"/>
    <w:rsid w:val="3B88D39D"/>
    <w:rsid w:val="3C07B64A"/>
    <w:rsid w:val="3C29B4B5"/>
    <w:rsid w:val="3C4BE2E5"/>
    <w:rsid w:val="3CC32354"/>
    <w:rsid w:val="3D07CFD7"/>
    <w:rsid w:val="3D13609D"/>
    <w:rsid w:val="3D592C1A"/>
    <w:rsid w:val="3D9026FA"/>
    <w:rsid w:val="3D975486"/>
    <w:rsid w:val="3DCE9EA5"/>
    <w:rsid w:val="3DF6F864"/>
    <w:rsid w:val="3DFA427E"/>
    <w:rsid w:val="3E05FCC2"/>
    <w:rsid w:val="3E6F3410"/>
    <w:rsid w:val="3E7ADBFE"/>
    <w:rsid w:val="3E8B2316"/>
    <w:rsid w:val="3EAFD7B5"/>
    <w:rsid w:val="3EEB9D21"/>
    <w:rsid w:val="3EF21F09"/>
    <w:rsid w:val="3F2A0145"/>
    <w:rsid w:val="3F3112DB"/>
    <w:rsid w:val="3F91FB4D"/>
    <w:rsid w:val="3F9616CE"/>
    <w:rsid w:val="3FA47B4B"/>
    <w:rsid w:val="3FB3CB7F"/>
    <w:rsid w:val="3FC86169"/>
    <w:rsid w:val="3FE01CF4"/>
    <w:rsid w:val="3FF950E9"/>
    <w:rsid w:val="401E7DB8"/>
    <w:rsid w:val="4028BF87"/>
    <w:rsid w:val="403CF0E7"/>
    <w:rsid w:val="4058007E"/>
    <w:rsid w:val="405F7F45"/>
    <w:rsid w:val="40630543"/>
    <w:rsid w:val="40835D60"/>
    <w:rsid w:val="40E3C263"/>
    <w:rsid w:val="410DDAE2"/>
    <w:rsid w:val="41405809"/>
    <w:rsid w:val="41439467"/>
    <w:rsid w:val="415F1DD6"/>
    <w:rsid w:val="4171AD92"/>
    <w:rsid w:val="41BF1928"/>
    <w:rsid w:val="41FB5987"/>
    <w:rsid w:val="41FD711F"/>
    <w:rsid w:val="420EC62A"/>
    <w:rsid w:val="424C8C3B"/>
    <w:rsid w:val="425D56DD"/>
    <w:rsid w:val="4319D880"/>
    <w:rsid w:val="43362508"/>
    <w:rsid w:val="4336FA89"/>
    <w:rsid w:val="433BF4C3"/>
    <w:rsid w:val="434D9849"/>
    <w:rsid w:val="435AF183"/>
    <w:rsid w:val="43632C2B"/>
    <w:rsid w:val="44067CE3"/>
    <w:rsid w:val="4426A1D8"/>
    <w:rsid w:val="4432364C"/>
    <w:rsid w:val="443ECED7"/>
    <w:rsid w:val="44B2009B"/>
    <w:rsid w:val="44EC4D00"/>
    <w:rsid w:val="45117BE3"/>
    <w:rsid w:val="45855AB1"/>
    <w:rsid w:val="459F452D"/>
    <w:rsid w:val="45BFD72D"/>
    <w:rsid w:val="45C287C3"/>
    <w:rsid w:val="45F76237"/>
    <w:rsid w:val="46163BD4"/>
    <w:rsid w:val="468FFF2D"/>
    <w:rsid w:val="46940091"/>
    <w:rsid w:val="46F1557B"/>
    <w:rsid w:val="46FA4DF6"/>
    <w:rsid w:val="476B8C3C"/>
    <w:rsid w:val="47B070B7"/>
    <w:rsid w:val="47BFCABC"/>
    <w:rsid w:val="47F55442"/>
    <w:rsid w:val="47FC0CFB"/>
    <w:rsid w:val="4807595A"/>
    <w:rsid w:val="4833A145"/>
    <w:rsid w:val="4846A416"/>
    <w:rsid w:val="484DCDC8"/>
    <w:rsid w:val="487F6D48"/>
    <w:rsid w:val="48B7AC07"/>
    <w:rsid w:val="48ECDACF"/>
    <w:rsid w:val="491EEDF3"/>
    <w:rsid w:val="4923777A"/>
    <w:rsid w:val="492A2CD7"/>
    <w:rsid w:val="4950F997"/>
    <w:rsid w:val="49759C2E"/>
    <w:rsid w:val="499DA537"/>
    <w:rsid w:val="49C49E71"/>
    <w:rsid w:val="49C6C236"/>
    <w:rsid w:val="49CDBB1A"/>
    <w:rsid w:val="49D0D822"/>
    <w:rsid w:val="4A3A8841"/>
    <w:rsid w:val="4A59467D"/>
    <w:rsid w:val="4A5A6D3D"/>
    <w:rsid w:val="4A5DDC23"/>
    <w:rsid w:val="4A68BE40"/>
    <w:rsid w:val="4A70FFE9"/>
    <w:rsid w:val="4A94EE92"/>
    <w:rsid w:val="4AADB8D7"/>
    <w:rsid w:val="4AD8BFEB"/>
    <w:rsid w:val="4ADF8A19"/>
    <w:rsid w:val="4AF08833"/>
    <w:rsid w:val="4B3DBD92"/>
    <w:rsid w:val="4B42FB12"/>
    <w:rsid w:val="4B451B0B"/>
    <w:rsid w:val="4BCE3640"/>
    <w:rsid w:val="4BF201BB"/>
    <w:rsid w:val="4C0E2741"/>
    <w:rsid w:val="4C699ED1"/>
    <w:rsid w:val="4C717BCF"/>
    <w:rsid w:val="4C7F41E2"/>
    <w:rsid w:val="4C83335C"/>
    <w:rsid w:val="4C906509"/>
    <w:rsid w:val="4CC1988F"/>
    <w:rsid w:val="4CFC0D59"/>
    <w:rsid w:val="4D3F014A"/>
    <w:rsid w:val="4DA3E18B"/>
    <w:rsid w:val="4DC3D47E"/>
    <w:rsid w:val="4DE43427"/>
    <w:rsid w:val="4E0DD547"/>
    <w:rsid w:val="4E553CAF"/>
    <w:rsid w:val="4E91214C"/>
    <w:rsid w:val="4EBA344F"/>
    <w:rsid w:val="4EC18A5D"/>
    <w:rsid w:val="4F244DA3"/>
    <w:rsid w:val="4F2472D3"/>
    <w:rsid w:val="4F29FD19"/>
    <w:rsid w:val="4F2EC649"/>
    <w:rsid w:val="4F70B59B"/>
    <w:rsid w:val="4F7C10FF"/>
    <w:rsid w:val="4F9D250E"/>
    <w:rsid w:val="4FA9CF1E"/>
    <w:rsid w:val="4FDF1054"/>
    <w:rsid w:val="4FE33106"/>
    <w:rsid w:val="4FFE4AA8"/>
    <w:rsid w:val="5048EE34"/>
    <w:rsid w:val="505489B1"/>
    <w:rsid w:val="50587128"/>
    <w:rsid w:val="50864342"/>
    <w:rsid w:val="50CE194F"/>
    <w:rsid w:val="511AA3B9"/>
    <w:rsid w:val="512A565A"/>
    <w:rsid w:val="513CA44F"/>
    <w:rsid w:val="51623523"/>
    <w:rsid w:val="516F291A"/>
    <w:rsid w:val="5171E69F"/>
    <w:rsid w:val="51AE2428"/>
    <w:rsid w:val="51B9DDDF"/>
    <w:rsid w:val="51D2372B"/>
    <w:rsid w:val="51DF0B91"/>
    <w:rsid w:val="51DF804A"/>
    <w:rsid w:val="51E2BD07"/>
    <w:rsid w:val="51F07324"/>
    <w:rsid w:val="521440DF"/>
    <w:rsid w:val="525B8BAD"/>
    <w:rsid w:val="526FC211"/>
    <w:rsid w:val="526FD940"/>
    <w:rsid w:val="52756C75"/>
    <w:rsid w:val="52CE3DB2"/>
    <w:rsid w:val="52E27EC1"/>
    <w:rsid w:val="52F00F4E"/>
    <w:rsid w:val="52F0E83D"/>
    <w:rsid w:val="52FD6B2B"/>
    <w:rsid w:val="53ADE646"/>
    <w:rsid w:val="53D53162"/>
    <w:rsid w:val="54005F91"/>
    <w:rsid w:val="5416D8D0"/>
    <w:rsid w:val="546C1455"/>
    <w:rsid w:val="54B45BC2"/>
    <w:rsid w:val="54CEBAAE"/>
    <w:rsid w:val="5559DB9A"/>
    <w:rsid w:val="5568713E"/>
    <w:rsid w:val="557E74A6"/>
    <w:rsid w:val="55AEC84F"/>
    <w:rsid w:val="55BF5A66"/>
    <w:rsid w:val="55DA7033"/>
    <w:rsid w:val="562E2C91"/>
    <w:rsid w:val="5631BAEE"/>
    <w:rsid w:val="56642853"/>
    <w:rsid w:val="56EE8624"/>
    <w:rsid w:val="570D3B07"/>
    <w:rsid w:val="578E8D7C"/>
    <w:rsid w:val="5790538C"/>
    <w:rsid w:val="57F3F119"/>
    <w:rsid w:val="5817F5EC"/>
    <w:rsid w:val="58464205"/>
    <w:rsid w:val="5852210D"/>
    <w:rsid w:val="5890EF96"/>
    <w:rsid w:val="58E589F4"/>
    <w:rsid w:val="58F752BC"/>
    <w:rsid w:val="58FBAC7C"/>
    <w:rsid w:val="59061C7B"/>
    <w:rsid w:val="590DFB48"/>
    <w:rsid w:val="59107AD4"/>
    <w:rsid w:val="59392687"/>
    <w:rsid w:val="596F4DBA"/>
    <w:rsid w:val="598B9108"/>
    <w:rsid w:val="59C1076D"/>
    <w:rsid w:val="59FB17F3"/>
    <w:rsid w:val="59FE4F23"/>
    <w:rsid w:val="5A1BCF4E"/>
    <w:rsid w:val="5A2049B6"/>
    <w:rsid w:val="5A24F186"/>
    <w:rsid w:val="5A4B435E"/>
    <w:rsid w:val="5A699BF9"/>
    <w:rsid w:val="5AC894A3"/>
    <w:rsid w:val="5AE315D6"/>
    <w:rsid w:val="5B02A9B3"/>
    <w:rsid w:val="5B5D9BA1"/>
    <w:rsid w:val="5B8076F6"/>
    <w:rsid w:val="5BE36FF7"/>
    <w:rsid w:val="5C142AC7"/>
    <w:rsid w:val="5C407B9E"/>
    <w:rsid w:val="5CA8B7CE"/>
    <w:rsid w:val="5CF317FD"/>
    <w:rsid w:val="5D034910"/>
    <w:rsid w:val="5D33030C"/>
    <w:rsid w:val="5D3CA556"/>
    <w:rsid w:val="5D6D320F"/>
    <w:rsid w:val="5D91931F"/>
    <w:rsid w:val="5D9F8F5F"/>
    <w:rsid w:val="5DC839A1"/>
    <w:rsid w:val="5DD55756"/>
    <w:rsid w:val="5E552FBB"/>
    <w:rsid w:val="5E71DFC0"/>
    <w:rsid w:val="5E8BE425"/>
    <w:rsid w:val="5EE4E904"/>
    <w:rsid w:val="5EE6E507"/>
    <w:rsid w:val="5F095C34"/>
    <w:rsid w:val="5F09FCE5"/>
    <w:rsid w:val="5F22ABC6"/>
    <w:rsid w:val="5F3EE591"/>
    <w:rsid w:val="5F4277DA"/>
    <w:rsid w:val="5F6329FF"/>
    <w:rsid w:val="5F6A4213"/>
    <w:rsid w:val="5FBDFE2E"/>
    <w:rsid w:val="5FCE8863"/>
    <w:rsid w:val="5FE3A833"/>
    <w:rsid w:val="5FFF0F0A"/>
    <w:rsid w:val="6020726E"/>
    <w:rsid w:val="60243EDE"/>
    <w:rsid w:val="604390CD"/>
    <w:rsid w:val="6063FB01"/>
    <w:rsid w:val="60967826"/>
    <w:rsid w:val="60B3B62E"/>
    <w:rsid w:val="60D81C95"/>
    <w:rsid w:val="612FFA45"/>
    <w:rsid w:val="615C583B"/>
    <w:rsid w:val="622552FE"/>
    <w:rsid w:val="6272E0A3"/>
    <w:rsid w:val="62DCE2B7"/>
    <w:rsid w:val="62E1B3E5"/>
    <w:rsid w:val="62E54AFE"/>
    <w:rsid w:val="62E56D37"/>
    <w:rsid w:val="63771200"/>
    <w:rsid w:val="639F2127"/>
    <w:rsid w:val="63BA25E0"/>
    <w:rsid w:val="63BA5A1D"/>
    <w:rsid w:val="63CAD954"/>
    <w:rsid w:val="63D69BB9"/>
    <w:rsid w:val="640AF9DE"/>
    <w:rsid w:val="641943EC"/>
    <w:rsid w:val="643660F0"/>
    <w:rsid w:val="64972E15"/>
    <w:rsid w:val="64B0A661"/>
    <w:rsid w:val="64CCE45C"/>
    <w:rsid w:val="65011D5A"/>
    <w:rsid w:val="655C42FE"/>
    <w:rsid w:val="657B4D4F"/>
    <w:rsid w:val="65BA7DD6"/>
    <w:rsid w:val="6605646E"/>
    <w:rsid w:val="66356FF8"/>
    <w:rsid w:val="663F21AC"/>
    <w:rsid w:val="66735E75"/>
    <w:rsid w:val="669B1DE7"/>
    <w:rsid w:val="66A0782E"/>
    <w:rsid w:val="66CC51D8"/>
    <w:rsid w:val="66D722A4"/>
    <w:rsid w:val="66E2222C"/>
    <w:rsid w:val="66F07D73"/>
    <w:rsid w:val="67017688"/>
    <w:rsid w:val="671E0DCF"/>
    <w:rsid w:val="67243F50"/>
    <w:rsid w:val="672B7BE7"/>
    <w:rsid w:val="674D8337"/>
    <w:rsid w:val="674DB570"/>
    <w:rsid w:val="676D9235"/>
    <w:rsid w:val="678A640B"/>
    <w:rsid w:val="67B782AC"/>
    <w:rsid w:val="67F7B40D"/>
    <w:rsid w:val="681E9F3C"/>
    <w:rsid w:val="684339AA"/>
    <w:rsid w:val="68B0A099"/>
    <w:rsid w:val="68BBC0F3"/>
    <w:rsid w:val="68EC4DE5"/>
    <w:rsid w:val="6921F399"/>
    <w:rsid w:val="692393AD"/>
    <w:rsid w:val="69396673"/>
    <w:rsid w:val="693D06ED"/>
    <w:rsid w:val="695E6F9C"/>
    <w:rsid w:val="6964D953"/>
    <w:rsid w:val="69731071"/>
    <w:rsid w:val="69746F1C"/>
    <w:rsid w:val="698761BF"/>
    <w:rsid w:val="69D69944"/>
    <w:rsid w:val="69DACE3D"/>
    <w:rsid w:val="69EB83EC"/>
    <w:rsid w:val="6A2607A0"/>
    <w:rsid w:val="6A78EFD7"/>
    <w:rsid w:val="6A9939ED"/>
    <w:rsid w:val="6AB693DA"/>
    <w:rsid w:val="6AE29E4C"/>
    <w:rsid w:val="6AE8E19D"/>
    <w:rsid w:val="6B251C9C"/>
    <w:rsid w:val="6B40F6AC"/>
    <w:rsid w:val="6B6C8903"/>
    <w:rsid w:val="6B76160D"/>
    <w:rsid w:val="6BBE1925"/>
    <w:rsid w:val="6BD715A2"/>
    <w:rsid w:val="6BF51FF4"/>
    <w:rsid w:val="6BF6EA3E"/>
    <w:rsid w:val="6BFD5451"/>
    <w:rsid w:val="6C0D65F7"/>
    <w:rsid w:val="6C13D063"/>
    <w:rsid w:val="6C1721A9"/>
    <w:rsid w:val="6C2366EF"/>
    <w:rsid w:val="6C280B93"/>
    <w:rsid w:val="6C2B80C8"/>
    <w:rsid w:val="6C46D4CD"/>
    <w:rsid w:val="6C63E8D9"/>
    <w:rsid w:val="6C7BC866"/>
    <w:rsid w:val="6CC1C47F"/>
    <w:rsid w:val="6CFAB09B"/>
    <w:rsid w:val="6D23E6E2"/>
    <w:rsid w:val="6D2F9EA2"/>
    <w:rsid w:val="6D2FF49A"/>
    <w:rsid w:val="6EA0E526"/>
    <w:rsid w:val="6EA29B88"/>
    <w:rsid w:val="6EA48845"/>
    <w:rsid w:val="6EB44FA6"/>
    <w:rsid w:val="6F01D636"/>
    <w:rsid w:val="6F2342FA"/>
    <w:rsid w:val="6F34A00A"/>
    <w:rsid w:val="6FD2E4FF"/>
    <w:rsid w:val="6FFA85B8"/>
    <w:rsid w:val="700B535B"/>
    <w:rsid w:val="70194052"/>
    <w:rsid w:val="705C6C79"/>
    <w:rsid w:val="7093E502"/>
    <w:rsid w:val="70CC5FBF"/>
    <w:rsid w:val="70D9138E"/>
    <w:rsid w:val="70F2F92B"/>
    <w:rsid w:val="711B97FA"/>
    <w:rsid w:val="712CA1B7"/>
    <w:rsid w:val="71448A3F"/>
    <w:rsid w:val="714F0743"/>
    <w:rsid w:val="7160D436"/>
    <w:rsid w:val="71746BA4"/>
    <w:rsid w:val="718FD93E"/>
    <w:rsid w:val="71958AA8"/>
    <w:rsid w:val="71ACF61C"/>
    <w:rsid w:val="71BE66DE"/>
    <w:rsid w:val="71D70689"/>
    <w:rsid w:val="71F40354"/>
    <w:rsid w:val="71F56B34"/>
    <w:rsid w:val="7219A488"/>
    <w:rsid w:val="723E6C90"/>
    <w:rsid w:val="7260FC39"/>
    <w:rsid w:val="7275DD04"/>
    <w:rsid w:val="72A13AEE"/>
    <w:rsid w:val="72E8F05C"/>
    <w:rsid w:val="7317F816"/>
    <w:rsid w:val="739A5F10"/>
    <w:rsid w:val="7435073E"/>
    <w:rsid w:val="74551EAB"/>
    <w:rsid w:val="745FB7CB"/>
    <w:rsid w:val="74872CE9"/>
    <w:rsid w:val="749498A3"/>
    <w:rsid w:val="749881DC"/>
    <w:rsid w:val="74C42904"/>
    <w:rsid w:val="75553F08"/>
    <w:rsid w:val="756939F2"/>
    <w:rsid w:val="757D2E40"/>
    <w:rsid w:val="7599E0C4"/>
    <w:rsid w:val="75DB184D"/>
    <w:rsid w:val="76429F8E"/>
    <w:rsid w:val="7645F0BE"/>
    <w:rsid w:val="765F3585"/>
    <w:rsid w:val="76952331"/>
    <w:rsid w:val="769810D1"/>
    <w:rsid w:val="7699F11F"/>
    <w:rsid w:val="76A42D0E"/>
    <w:rsid w:val="76D718C9"/>
    <w:rsid w:val="76EB3709"/>
    <w:rsid w:val="76FD5470"/>
    <w:rsid w:val="77140DCD"/>
    <w:rsid w:val="77BCF86F"/>
    <w:rsid w:val="77C20D7A"/>
    <w:rsid w:val="77D07755"/>
    <w:rsid w:val="7809762E"/>
    <w:rsid w:val="78106CCA"/>
    <w:rsid w:val="789E19C0"/>
    <w:rsid w:val="78CCBD25"/>
    <w:rsid w:val="78E8391D"/>
    <w:rsid w:val="7920042B"/>
    <w:rsid w:val="79333F54"/>
    <w:rsid w:val="794B81DD"/>
    <w:rsid w:val="79ABE547"/>
    <w:rsid w:val="79AF74F5"/>
    <w:rsid w:val="79C11A91"/>
    <w:rsid w:val="79E9FC66"/>
    <w:rsid w:val="79F5B309"/>
    <w:rsid w:val="79FFB74C"/>
    <w:rsid w:val="7AA22211"/>
    <w:rsid w:val="7AA29A2A"/>
    <w:rsid w:val="7ABF3804"/>
    <w:rsid w:val="7AC6DCBC"/>
    <w:rsid w:val="7AE5F143"/>
    <w:rsid w:val="7B069337"/>
    <w:rsid w:val="7B61C8DF"/>
    <w:rsid w:val="7B7E654C"/>
    <w:rsid w:val="7B96FFAF"/>
    <w:rsid w:val="7BDC98E2"/>
    <w:rsid w:val="7BFC1603"/>
    <w:rsid w:val="7C01540C"/>
    <w:rsid w:val="7C1B6305"/>
    <w:rsid w:val="7C4A245E"/>
    <w:rsid w:val="7C6EBE60"/>
    <w:rsid w:val="7C939A82"/>
    <w:rsid w:val="7CB83F38"/>
    <w:rsid w:val="7CBCB7F0"/>
    <w:rsid w:val="7CC1C34F"/>
    <w:rsid w:val="7CED57C6"/>
    <w:rsid w:val="7CFAA096"/>
    <w:rsid w:val="7D0CCC6D"/>
    <w:rsid w:val="7D2587F2"/>
    <w:rsid w:val="7D3D9D60"/>
    <w:rsid w:val="7D78A33A"/>
    <w:rsid w:val="7D96CA38"/>
    <w:rsid w:val="7DB748BA"/>
    <w:rsid w:val="7DD50F95"/>
    <w:rsid w:val="7E327775"/>
    <w:rsid w:val="7E370E9F"/>
    <w:rsid w:val="7E6B3A10"/>
    <w:rsid w:val="7E7528D7"/>
    <w:rsid w:val="7E90DD61"/>
    <w:rsid w:val="7E92E1D4"/>
    <w:rsid w:val="7ED818A2"/>
    <w:rsid w:val="7EDF061F"/>
    <w:rsid w:val="7EFD6740"/>
    <w:rsid w:val="7F0EC008"/>
    <w:rsid w:val="7F1B9DB4"/>
    <w:rsid w:val="7F1CA44D"/>
    <w:rsid w:val="7F4E58A8"/>
    <w:rsid w:val="7F50A28B"/>
    <w:rsid w:val="7F5427F6"/>
    <w:rsid w:val="7F5B8418"/>
    <w:rsid w:val="7F5C9031"/>
    <w:rsid w:val="7FECF11F"/>
    <w:rsid w:val="7FF48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A476"/>
  <w15:chartTrackingRefBased/>
  <w15:docId w15:val="{2382BD26-5716-4465-8AF3-824946DA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B6"/>
    <w:rPr>
      <w:rFonts w:ascii="Roboto" w:hAnsi="Roboto"/>
      <w:sz w:val="24"/>
    </w:rPr>
  </w:style>
  <w:style w:type="paragraph" w:styleId="Heading1">
    <w:name w:val="heading 1"/>
    <w:basedOn w:val="Normal"/>
    <w:next w:val="Normal"/>
    <w:link w:val="Heading1Char"/>
    <w:autoRedefine/>
    <w:uiPriority w:val="9"/>
    <w:qFormat/>
    <w:rsid w:val="004E4B86"/>
    <w:pPr>
      <w:keepNext/>
      <w:keepLines/>
      <w:spacing w:before="240" w:after="120" w:line="276" w:lineRule="auto"/>
      <w:outlineLvl w:val="0"/>
    </w:pPr>
    <w:rPr>
      <w:rFonts w:ascii="Roboto Slab" w:eastAsiaTheme="majorEastAsia" w:hAnsi="Roboto Slab" w:cstheme="majorBidi"/>
      <w:b/>
      <w:sz w:val="32"/>
      <w:szCs w:val="32"/>
    </w:rPr>
  </w:style>
  <w:style w:type="paragraph" w:styleId="Heading2">
    <w:name w:val="heading 2"/>
    <w:basedOn w:val="Normal"/>
    <w:next w:val="Normal"/>
    <w:link w:val="Heading2Char"/>
    <w:autoRedefine/>
    <w:uiPriority w:val="9"/>
    <w:unhideWhenUsed/>
    <w:qFormat/>
    <w:rsid w:val="004E4B86"/>
    <w:pPr>
      <w:keepNext/>
      <w:keepLines/>
      <w:spacing w:before="40" w:after="120"/>
      <w:outlineLvl w:val="1"/>
    </w:pPr>
    <w:rPr>
      <w:rFonts w:ascii="Roboto Slab" w:eastAsiaTheme="majorEastAsia" w:hAnsi="Roboto Slab"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E163F9"/>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autoRedefine/>
    <w:uiPriority w:val="9"/>
    <w:unhideWhenUsed/>
    <w:rsid w:val="00111D2B"/>
    <w:pPr>
      <w:keepNext/>
      <w:keepLines/>
      <w:spacing w:before="40" w:after="0"/>
      <w:outlineLvl w:val="3"/>
    </w:pPr>
    <w:rPr>
      <w:rFonts w:eastAsiaTheme="majorEastAsia" w:cstheme="majorBidi"/>
      <w:b/>
      <w:bCs/>
      <w:iCs/>
    </w:rPr>
  </w:style>
  <w:style w:type="paragraph" w:styleId="Heading5">
    <w:name w:val="heading 5"/>
    <w:basedOn w:val="Normal"/>
    <w:next w:val="Normal"/>
    <w:link w:val="Heading5Char"/>
    <w:autoRedefine/>
    <w:uiPriority w:val="9"/>
    <w:unhideWhenUsed/>
    <w:rsid w:val="00194A27"/>
    <w:pPr>
      <w:keepNext/>
      <w:keepLines/>
      <w:spacing w:before="40" w:after="0"/>
      <w:outlineLvl w:val="4"/>
    </w:pPr>
    <w:rPr>
      <w:rFonts w:eastAsiaTheme="majorEastAsia" w:cstheme="majorBidi"/>
      <w:i/>
      <w:color w:val="0F4761" w:themeColor="accent1" w:themeShade="BF"/>
    </w:rPr>
  </w:style>
  <w:style w:type="paragraph" w:styleId="Heading6">
    <w:name w:val="heading 6"/>
    <w:basedOn w:val="Normal"/>
    <w:next w:val="Normal"/>
    <w:link w:val="Heading6Char"/>
    <w:uiPriority w:val="9"/>
    <w:semiHidden/>
    <w:unhideWhenUsed/>
    <w:rsid w:val="00B305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05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05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05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86"/>
    <w:rPr>
      <w:rFonts w:ascii="Roboto Slab" w:eastAsiaTheme="majorEastAsia" w:hAnsi="Roboto Slab" w:cstheme="majorBidi"/>
      <w:b/>
      <w:sz w:val="32"/>
      <w:szCs w:val="32"/>
    </w:rPr>
  </w:style>
  <w:style w:type="character" w:customStyle="1" w:styleId="Heading2Char">
    <w:name w:val="Heading 2 Char"/>
    <w:basedOn w:val="DefaultParagraphFont"/>
    <w:link w:val="Heading2"/>
    <w:uiPriority w:val="9"/>
    <w:rsid w:val="004E4B86"/>
    <w:rPr>
      <w:rFonts w:ascii="Roboto Slab" w:eastAsiaTheme="majorEastAsia" w:hAnsi="Roboto Slab" w:cstheme="majorBidi"/>
      <w:b/>
      <w:color w:val="000000" w:themeColor="text1"/>
      <w:sz w:val="28"/>
      <w:szCs w:val="26"/>
    </w:rPr>
  </w:style>
  <w:style w:type="character" w:customStyle="1" w:styleId="Heading3Char">
    <w:name w:val="Heading 3 Char"/>
    <w:basedOn w:val="DefaultParagraphFont"/>
    <w:link w:val="Heading3"/>
    <w:uiPriority w:val="9"/>
    <w:rsid w:val="00E163F9"/>
    <w:rPr>
      <w:rFonts w:ascii="Roboto" w:eastAsiaTheme="majorEastAsia" w:hAnsi="Roboto" w:cstheme="majorBidi"/>
      <w:sz w:val="24"/>
      <w:szCs w:val="24"/>
    </w:rPr>
  </w:style>
  <w:style w:type="character" w:customStyle="1" w:styleId="Heading4Char">
    <w:name w:val="Heading 4 Char"/>
    <w:basedOn w:val="DefaultParagraphFont"/>
    <w:link w:val="Heading4"/>
    <w:uiPriority w:val="9"/>
    <w:rsid w:val="00111D2B"/>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194A27"/>
    <w:rPr>
      <w:rFonts w:ascii="Arial" w:eastAsiaTheme="majorEastAsia" w:hAnsi="Arial" w:cstheme="majorBidi"/>
      <w:i/>
      <w:color w:val="0F4761" w:themeColor="accent1" w:themeShade="BF"/>
      <w:sz w:val="24"/>
    </w:rPr>
  </w:style>
  <w:style w:type="character" w:customStyle="1" w:styleId="Heading6Char">
    <w:name w:val="Heading 6 Char"/>
    <w:basedOn w:val="DefaultParagraphFont"/>
    <w:link w:val="Heading6"/>
    <w:uiPriority w:val="9"/>
    <w:semiHidden/>
    <w:rsid w:val="00B3057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3057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3057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3057D"/>
    <w:rPr>
      <w:rFonts w:eastAsiaTheme="majorEastAsia" w:cstheme="majorBidi"/>
      <w:color w:val="272727" w:themeColor="text1" w:themeTint="D8"/>
      <w:sz w:val="24"/>
    </w:rPr>
  </w:style>
  <w:style w:type="paragraph" w:styleId="Title">
    <w:name w:val="Title"/>
    <w:basedOn w:val="Normal"/>
    <w:next w:val="Normal"/>
    <w:link w:val="TitleChar"/>
    <w:uiPriority w:val="10"/>
    <w:rsid w:val="00B3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305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3057D"/>
    <w:pPr>
      <w:spacing w:before="160"/>
      <w:jc w:val="center"/>
    </w:pPr>
    <w:rPr>
      <w:i/>
      <w:iCs/>
      <w:color w:val="404040" w:themeColor="text1" w:themeTint="BF"/>
    </w:rPr>
  </w:style>
  <w:style w:type="character" w:customStyle="1" w:styleId="QuoteChar">
    <w:name w:val="Quote Char"/>
    <w:basedOn w:val="DefaultParagraphFont"/>
    <w:link w:val="Quote"/>
    <w:uiPriority w:val="29"/>
    <w:rsid w:val="00B3057D"/>
    <w:rPr>
      <w:rFonts w:ascii="Arial" w:hAnsi="Arial"/>
      <w:i/>
      <w:iCs/>
      <w:color w:val="404040" w:themeColor="text1" w:themeTint="BF"/>
      <w:sz w:val="24"/>
    </w:rPr>
  </w:style>
  <w:style w:type="paragraph" w:styleId="ListParagraph">
    <w:name w:val="List Paragraph"/>
    <w:basedOn w:val="Normal"/>
    <w:uiPriority w:val="34"/>
    <w:rsid w:val="00B3057D"/>
    <w:pPr>
      <w:ind w:left="720"/>
      <w:contextualSpacing/>
    </w:pPr>
  </w:style>
  <w:style w:type="character" w:styleId="IntenseEmphasis">
    <w:name w:val="Intense Emphasis"/>
    <w:basedOn w:val="DefaultParagraphFont"/>
    <w:uiPriority w:val="21"/>
    <w:rsid w:val="00B3057D"/>
    <w:rPr>
      <w:i/>
      <w:iCs/>
      <w:color w:val="0F4761" w:themeColor="accent1" w:themeShade="BF"/>
    </w:rPr>
  </w:style>
  <w:style w:type="paragraph" w:styleId="IntenseQuote">
    <w:name w:val="Intense Quote"/>
    <w:basedOn w:val="Normal"/>
    <w:next w:val="Normal"/>
    <w:link w:val="IntenseQuoteChar"/>
    <w:uiPriority w:val="30"/>
    <w:rsid w:val="00B3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57D"/>
    <w:rPr>
      <w:rFonts w:ascii="Arial" w:hAnsi="Arial"/>
      <w:i/>
      <w:iCs/>
      <w:color w:val="0F4761" w:themeColor="accent1" w:themeShade="BF"/>
      <w:sz w:val="24"/>
    </w:rPr>
  </w:style>
  <w:style w:type="character" w:styleId="IntenseReference">
    <w:name w:val="Intense Reference"/>
    <w:basedOn w:val="DefaultParagraphFont"/>
    <w:uiPriority w:val="32"/>
    <w:rsid w:val="00B3057D"/>
    <w:rPr>
      <w:b/>
      <w:bCs/>
      <w:smallCaps/>
      <w:color w:val="0F4761" w:themeColor="accent1" w:themeShade="BF"/>
      <w:spacing w:val="5"/>
    </w:rPr>
  </w:style>
  <w:style w:type="paragraph" w:styleId="Header">
    <w:name w:val="header"/>
    <w:basedOn w:val="Normal"/>
    <w:link w:val="HeaderChar"/>
    <w:uiPriority w:val="99"/>
    <w:unhideWhenUsed/>
    <w:rsid w:val="007F5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812"/>
    <w:rPr>
      <w:rFonts w:ascii="Arial" w:hAnsi="Arial"/>
      <w:sz w:val="24"/>
    </w:rPr>
  </w:style>
  <w:style w:type="paragraph" w:styleId="Footer">
    <w:name w:val="footer"/>
    <w:basedOn w:val="Normal"/>
    <w:link w:val="FooterChar"/>
    <w:uiPriority w:val="99"/>
    <w:unhideWhenUsed/>
    <w:rsid w:val="007F5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812"/>
    <w:rPr>
      <w:rFonts w:ascii="Arial" w:hAnsi="Arial"/>
      <w:sz w:val="24"/>
    </w:rPr>
  </w:style>
  <w:style w:type="character" w:styleId="CommentReference">
    <w:name w:val="annotation reference"/>
    <w:basedOn w:val="DefaultParagraphFont"/>
    <w:uiPriority w:val="99"/>
    <w:semiHidden/>
    <w:unhideWhenUsed/>
    <w:rsid w:val="00E00001"/>
    <w:rPr>
      <w:sz w:val="16"/>
      <w:szCs w:val="16"/>
    </w:rPr>
  </w:style>
  <w:style w:type="paragraph" w:styleId="CommentText">
    <w:name w:val="annotation text"/>
    <w:basedOn w:val="Normal"/>
    <w:link w:val="CommentTextChar"/>
    <w:uiPriority w:val="99"/>
    <w:unhideWhenUsed/>
    <w:rsid w:val="00E00001"/>
    <w:pPr>
      <w:spacing w:line="240" w:lineRule="auto"/>
    </w:pPr>
    <w:rPr>
      <w:sz w:val="20"/>
      <w:szCs w:val="20"/>
    </w:rPr>
  </w:style>
  <w:style w:type="character" w:customStyle="1" w:styleId="CommentTextChar">
    <w:name w:val="Comment Text Char"/>
    <w:basedOn w:val="DefaultParagraphFont"/>
    <w:link w:val="CommentText"/>
    <w:uiPriority w:val="99"/>
    <w:rsid w:val="00E000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0001"/>
    <w:rPr>
      <w:b/>
      <w:bCs/>
    </w:rPr>
  </w:style>
  <w:style w:type="character" w:customStyle="1" w:styleId="CommentSubjectChar">
    <w:name w:val="Comment Subject Char"/>
    <w:basedOn w:val="CommentTextChar"/>
    <w:link w:val="CommentSubject"/>
    <w:uiPriority w:val="99"/>
    <w:semiHidden/>
    <w:rsid w:val="00E00001"/>
    <w:rPr>
      <w:rFonts w:ascii="Arial" w:hAnsi="Arial"/>
      <w:b/>
      <w:bCs/>
      <w:sz w:val="20"/>
      <w:szCs w:val="20"/>
    </w:rPr>
  </w:style>
  <w:style w:type="paragraph" w:styleId="NoSpacing">
    <w:name w:val="No Spacing"/>
    <w:uiPriority w:val="1"/>
    <w:qFormat/>
    <w:rsid w:val="00C55FB6"/>
    <w:pPr>
      <w:spacing w:after="0" w:line="240" w:lineRule="auto"/>
    </w:pPr>
    <w:rPr>
      <w:rFonts w:ascii="Roboto" w:hAnsi="Roboto"/>
      <w:sz w:val="24"/>
    </w:rPr>
  </w:style>
  <w:style w:type="character" w:styleId="Hyperlink">
    <w:name w:val="Hyperlink"/>
    <w:basedOn w:val="DefaultParagraphFont"/>
    <w:uiPriority w:val="99"/>
    <w:unhideWhenUsed/>
    <w:rsid w:val="0259EDB5"/>
    <w:rPr>
      <w:color w:val="467886"/>
      <w:u w:val="single"/>
    </w:rPr>
  </w:style>
  <w:style w:type="table" w:styleId="TableGrid">
    <w:name w:val="Table Grid"/>
    <w:basedOn w:val="TableNormal"/>
    <w:uiPriority w:val="59"/>
    <w:rsid w:val="006F3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uaker.org.uk/documents/challenging-antisemit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S\Downloads\XYZ%20YYYY%20MM%20Minutes%20Template%20202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C77FE88CF934CAAE9B34489BB08F6" ma:contentTypeVersion="14" ma:contentTypeDescription="Create a new document." ma:contentTypeScope="" ma:versionID="9cc1e879888cb82f3fb9e463607c72aa">
  <xsd:schema xmlns:xsd="http://www.w3.org/2001/XMLSchema" xmlns:xs="http://www.w3.org/2001/XMLSchema" xmlns:p="http://schemas.microsoft.com/office/2006/metadata/properties" xmlns:ns2="2d8e67d0-7f42-4e9b-a40f-4332ed482083" xmlns:ns3="659dbf90-294d-4102-adfb-7c2574d48c90" targetNamespace="http://schemas.microsoft.com/office/2006/metadata/properties" ma:root="true" ma:fieldsID="8dd1eb0e784d727dfcd51b85b86ca0da" ns2:_="" ns3:_="">
    <xsd:import namespace="2d8e67d0-7f42-4e9b-a40f-4332ed482083"/>
    <xsd:import namespace="659dbf90-294d-4102-adfb-7c2574d48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e67d0-7f42-4e9b-a40f-4332ed48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dbf90-294d-4102-adfb-7c2574d48c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f1a780d-fe03-467b-8a99-7c8e608b0611}" ma:internalName="TaxCatchAll" ma:showField="CatchAllData" ma:web="659dbf90-294d-4102-adfb-7c2574d48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e67d0-7f42-4e9b-a40f-4332ed482083">
      <Terms xmlns="http://schemas.microsoft.com/office/infopath/2007/PartnerControls"/>
    </lcf76f155ced4ddcb4097134ff3c332f>
    <TaxCatchAll xmlns="659dbf90-294d-4102-adfb-7c2574d48c90" xsi:nil="true"/>
  </documentManagement>
</p:properties>
</file>

<file path=customXml/itemProps1.xml><?xml version="1.0" encoding="utf-8"?>
<ds:datastoreItem xmlns:ds="http://schemas.openxmlformats.org/officeDocument/2006/customXml" ds:itemID="{5ACF6090-48A1-4035-AEA7-A7D9A698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e67d0-7f42-4e9b-a40f-4332ed482083"/>
    <ds:schemaRef ds:uri="659dbf90-294d-4102-adfb-7c2574d48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DF85C-A131-43CD-B9FA-0B06B9F75417}">
  <ds:schemaRefs>
    <ds:schemaRef ds:uri="http://schemas.microsoft.com/sharepoint/v3/contenttype/forms"/>
  </ds:schemaRefs>
</ds:datastoreItem>
</file>

<file path=customXml/itemProps3.xml><?xml version="1.0" encoding="utf-8"?>
<ds:datastoreItem xmlns:ds="http://schemas.openxmlformats.org/officeDocument/2006/customXml" ds:itemID="{37D71D57-C690-4C34-A359-42A64093C842}">
  <ds:schemaRefs>
    <ds:schemaRef ds:uri="http://schemas.microsoft.com/office/2006/metadata/properties"/>
    <ds:schemaRef ds:uri="http://schemas.microsoft.com/office/infopath/2007/PartnerControls"/>
    <ds:schemaRef ds:uri="2d8e67d0-7f42-4e9b-a40f-4332ed482083"/>
    <ds:schemaRef ds:uri="659dbf90-294d-4102-adfb-7c2574d48c90"/>
  </ds:schemaRefs>
</ds:datastoreItem>
</file>

<file path=docProps/app.xml><?xml version="1.0" encoding="utf-8"?>
<Properties xmlns="http://schemas.openxmlformats.org/officeDocument/2006/extended-properties" xmlns:vt="http://schemas.openxmlformats.org/officeDocument/2006/docPropsVTypes">
  <Template>XYZ YYYY MM Minutes Template 2025 (2)</Template>
  <TotalTime>4</TotalTime>
  <Pages>8</Pages>
  <Words>2683</Words>
  <Characters>14363</Characters>
  <Application>Microsoft Office Word</Application>
  <DocSecurity>0</DocSecurity>
  <Lines>329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Jane-Eve Straughton</dc:creator>
  <cp:keywords/>
  <dc:description/>
  <cp:lastModifiedBy>Nikolas Dadson</cp:lastModifiedBy>
  <cp:revision>3</cp:revision>
  <dcterms:created xsi:type="dcterms:W3CDTF">2026-02-13T13:08:00Z</dcterms:created>
  <dcterms:modified xsi:type="dcterms:W3CDTF">2026-02-13T13:31:00Z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0x010100230C77FE88CF934CAAE9B34489BB08F6</vt:lpwstr>
  </property>
  <property fmtid="{D5CDD505-2E9C-101B-9397-08002B2CF9AE}" pid="3" name="MediaServiceImageTags">
    <vt:lpwstr/>
  </property>
</Properties>
</file>